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9F" w:rsidRDefault="00CE169F" w:rsidP="00CE169F">
      <w:pPr>
        <w:ind w:left="-284" w:right="566"/>
        <w:jc w:val="center"/>
      </w:pPr>
      <w:r>
        <w:t xml:space="preserve">МУНИЦИПАЛЬНОЕ КАЗЕННОЕ ОБЩЕОБРАЗОВАТЕЛЬНОЕ УЧРЕЖДЕНИЕ </w:t>
      </w:r>
      <w:r>
        <w:br/>
        <w:t>«Плотниковская средняя школа городского округа город Михайловка Волгоградской обла</w:t>
      </w:r>
      <w:r>
        <w:t>с</w:t>
      </w:r>
      <w:r>
        <w:t>ти»</w:t>
      </w:r>
    </w:p>
    <w:p w:rsidR="00CE169F" w:rsidRDefault="00CE169F" w:rsidP="00CE169F">
      <w:pPr>
        <w:ind w:right="566"/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E169F" w:rsidRDefault="00CE169F" w:rsidP="00CE169F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«Плотниковская СШ»</w:t>
      </w:r>
    </w:p>
    <w:p w:rsidR="00CE169F" w:rsidRDefault="00CE169F" w:rsidP="00CE169F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____________/Котельникова О.О./</w:t>
      </w:r>
    </w:p>
    <w:p w:rsidR="00CE169F" w:rsidRDefault="00CE169F" w:rsidP="00CE169F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«___»_______________2018 г.</w:t>
      </w: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jc w:val="right"/>
        <w:rPr>
          <w:sz w:val="28"/>
          <w:szCs w:val="28"/>
        </w:rPr>
      </w:pPr>
    </w:p>
    <w:p w:rsidR="00CE169F" w:rsidRDefault="00CE169F" w:rsidP="00CE169F">
      <w:pPr>
        <w:ind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E169F" w:rsidRDefault="00CE169F" w:rsidP="00CE169F">
      <w:pPr>
        <w:ind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CE169F" w:rsidRPr="00CF0E4D" w:rsidRDefault="00CE169F" w:rsidP="00CE169F">
      <w:pPr>
        <w:ind w:right="566"/>
        <w:jc w:val="center"/>
        <w:rPr>
          <w:b/>
          <w:sz w:val="28"/>
          <w:szCs w:val="28"/>
        </w:rPr>
      </w:pPr>
    </w:p>
    <w:p w:rsidR="00CE169F" w:rsidRPr="00FB2366" w:rsidRDefault="00CE169F" w:rsidP="00CE169F">
      <w:pPr>
        <w:ind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FB2366">
        <w:rPr>
          <w:b/>
          <w:sz w:val="36"/>
          <w:szCs w:val="36"/>
        </w:rPr>
        <w:t xml:space="preserve"> класс</w:t>
      </w:r>
    </w:p>
    <w:p w:rsidR="00CE169F" w:rsidRPr="00FB2366" w:rsidRDefault="00CE169F" w:rsidP="00CE169F">
      <w:pPr>
        <w:ind w:right="566"/>
        <w:jc w:val="center"/>
        <w:rPr>
          <w:b/>
          <w:sz w:val="36"/>
          <w:szCs w:val="36"/>
        </w:rPr>
      </w:pPr>
      <w:r w:rsidRPr="00FB2366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 xml:space="preserve">8 </w:t>
      </w:r>
      <w:r w:rsidRPr="00FB2366">
        <w:rPr>
          <w:b/>
          <w:sz w:val="36"/>
          <w:szCs w:val="36"/>
        </w:rPr>
        <w:t>– 201</w:t>
      </w:r>
      <w:r>
        <w:rPr>
          <w:b/>
          <w:sz w:val="36"/>
          <w:szCs w:val="36"/>
        </w:rPr>
        <w:t>9</w:t>
      </w:r>
      <w:r w:rsidRPr="00FB2366">
        <w:rPr>
          <w:b/>
          <w:sz w:val="36"/>
          <w:szCs w:val="36"/>
        </w:rPr>
        <w:t xml:space="preserve"> учебный год</w:t>
      </w:r>
    </w:p>
    <w:p w:rsidR="00CE169F" w:rsidRDefault="00CE169F" w:rsidP="00CE169F">
      <w:pPr>
        <w:ind w:right="566"/>
        <w:jc w:val="center"/>
        <w:rPr>
          <w:sz w:val="36"/>
          <w:szCs w:val="36"/>
        </w:rPr>
      </w:pPr>
    </w:p>
    <w:p w:rsidR="00CE169F" w:rsidRDefault="00CE169F" w:rsidP="00CE169F">
      <w:pPr>
        <w:ind w:right="566"/>
        <w:jc w:val="center"/>
        <w:rPr>
          <w:sz w:val="36"/>
          <w:szCs w:val="36"/>
        </w:rPr>
      </w:pPr>
    </w:p>
    <w:p w:rsidR="00CE169F" w:rsidRDefault="00CE169F" w:rsidP="00CE169F">
      <w:pPr>
        <w:ind w:right="566"/>
        <w:rPr>
          <w:i/>
          <w:sz w:val="32"/>
          <w:szCs w:val="32"/>
        </w:rPr>
      </w:pPr>
    </w:p>
    <w:p w:rsidR="00CE169F" w:rsidRDefault="00CE169F" w:rsidP="00CE169F">
      <w:pPr>
        <w:ind w:right="566"/>
      </w:pPr>
    </w:p>
    <w:p w:rsidR="00CE169F" w:rsidRDefault="00CE169F" w:rsidP="00CE169F">
      <w:pPr>
        <w:ind w:right="566"/>
      </w:pPr>
    </w:p>
    <w:p w:rsidR="00CE169F" w:rsidRDefault="00CE169F" w:rsidP="00CE169F">
      <w:pPr>
        <w:ind w:right="566"/>
      </w:pPr>
    </w:p>
    <w:p w:rsidR="00CE169F" w:rsidRDefault="00CE169F" w:rsidP="00CE169F">
      <w:pPr>
        <w:ind w:right="566"/>
        <w:jc w:val="center"/>
        <w:rPr>
          <w:sz w:val="36"/>
          <w:szCs w:val="36"/>
        </w:rPr>
      </w:pPr>
    </w:p>
    <w:p w:rsidR="00CE169F" w:rsidRDefault="00CE169F" w:rsidP="00CE169F">
      <w:pPr>
        <w:ind w:right="566"/>
        <w:jc w:val="right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jc w:val="right"/>
        <w:rPr>
          <w:sz w:val="28"/>
          <w:szCs w:val="28"/>
        </w:rPr>
      </w:pPr>
    </w:p>
    <w:p w:rsidR="00CE169F" w:rsidRDefault="00CE169F" w:rsidP="00CE169F">
      <w:pPr>
        <w:ind w:right="566"/>
        <w:rPr>
          <w:sz w:val="28"/>
          <w:szCs w:val="28"/>
        </w:rPr>
      </w:pPr>
    </w:p>
    <w:p w:rsidR="00CE169F" w:rsidRDefault="00CE169F" w:rsidP="00CE169F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Марич Элона Валериевна</w:t>
      </w: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sz w:val="28"/>
          <w:szCs w:val="28"/>
        </w:rPr>
      </w:pP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sz w:val="28"/>
          <w:szCs w:val="28"/>
        </w:rPr>
      </w:pP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sz w:val="28"/>
          <w:szCs w:val="28"/>
        </w:rPr>
      </w:pP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sz w:val="28"/>
          <w:szCs w:val="28"/>
        </w:rPr>
      </w:pP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sz w:val="28"/>
          <w:szCs w:val="28"/>
        </w:rPr>
      </w:pP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/>
        <w:contextualSpacing/>
        <w:rPr>
          <w:sz w:val="28"/>
          <w:szCs w:val="28"/>
        </w:rPr>
      </w:pPr>
    </w:p>
    <w:p w:rsidR="00CE169F" w:rsidRDefault="00CE169F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sz w:val="28"/>
          <w:szCs w:val="28"/>
        </w:rPr>
      </w:pPr>
    </w:p>
    <w:p w:rsidR="00EB4CE4" w:rsidRDefault="00EB4CE4" w:rsidP="00CE169F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right="566" w:firstLine="709"/>
        <w:contextualSpacing/>
        <w:jc w:val="center"/>
        <w:rPr>
          <w:b/>
        </w:rPr>
      </w:pPr>
      <w:r w:rsidRPr="00B441C8">
        <w:rPr>
          <w:b/>
        </w:rPr>
        <w:t>Планируемые результаты освоения учебного предм</w:t>
      </w:r>
      <w:r w:rsidRPr="00B441C8">
        <w:rPr>
          <w:b/>
        </w:rPr>
        <w:t>е</w:t>
      </w:r>
      <w:r w:rsidRPr="00B441C8">
        <w:rPr>
          <w:b/>
        </w:rPr>
        <w:t>та, курса</w:t>
      </w:r>
    </w:p>
    <w:p w:rsidR="004E2057" w:rsidRPr="002A635F" w:rsidRDefault="004E2057" w:rsidP="00EB4CE4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  <w:sz w:val="12"/>
        </w:rPr>
      </w:pPr>
    </w:p>
    <w:p w:rsidR="004E2057" w:rsidRPr="004E2057" w:rsidRDefault="004E2057" w:rsidP="009835C1">
      <w:pPr>
        <w:ind w:firstLine="708"/>
        <w:jc w:val="both"/>
      </w:pPr>
      <w:r w:rsidRPr="00B30DC3">
        <w:t xml:space="preserve">   </w:t>
      </w:r>
      <w:r w:rsidRPr="004E2057">
        <w:t>Программа обеспечивает достижение необходимых личностных, метапредметных, пре</w:t>
      </w:r>
      <w:r w:rsidRPr="004E2057">
        <w:t>д</w:t>
      </w:r>
      <w:r w:rsidRPr="004E2057">
        <w:t>ме</w:t>
      </w:r>
      <w:r w:rsidRPr="004E2057">
        <w:t>т</w:t>
      </w:r>
      <w:r w:rsidRPr="004E2057">
        <w:t>ных результатов освоения курса, заложенных в ФГОС НОО.</w:t>
      </w:r>
    </w:p>
    <w:p w:rsidR="004E2057" w:rsidRPr="004E2057" w:rsidRDefault="004E2057" w:rsidP="009835C1">
      <w:pPr>
        <w:jc w:val="both"/>
      </w:pPr>
      <w:r w:rsidRPr="004E2057">
        <w:t xml:space="preserve">У третьеклассника продолжится формирование </w:t>
      </w:r>
      <w:r w:rsidRPr="004E2057">
        <w:rPr>
          <w:b/>
          <w:bCs/>
        </w:rPr>
        <w:t xml:space="preserve">личностных </w:t>
      </w:r>
      <w:r w:rsidRPr="004E2057">
        <w:t>результатов обучения: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воспитание российской гражданской идентичности; патриотизма, уважения к Отече</w:t>
      </w:r>
      <w:r w:rsidRPr="004E2057">
        <w:softHyphen/>
        <w:t>ству, пр</w:t>
      </w:r>
      <w:r w:rsidRPr="004E2057">
        <w:t>о</w:t>
      </w:r>
      <w:r w:rsidRPr="004E2057">
        <w:t>шлому и настоящему многонационального народа России;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воспитание художественно-эстетического вкуса, эстетических потребностей, ценно</w:t>
      </w:r>
      <w:r w:rsidRPr="004E2057">
        <w:softHyphen/>
        <w:t>стей и чувств на основе опыта слушания и заучивания наизусть произведений художествен</w:t>
      </w:r>
      <w:r w:rsidRPr="004E2057">
        <w:softHyphen/>
        <w:t>ной литер</w:t>
      </w:r>
      <w:r w:rsidRPr="004E2057">
        <w:t>а</w:t>
      </w:r>
      <w:r w:rsidRPr="004E2057">
        <w:t>туры;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развитие эстетических чувств, доброжелательности и эмоционально-нравственной отзывчив</w:t>
      </w:r>
      <w:r w:rsidRPr="004E2057">
        <w:t>о</w:t>
      </w:r>
      <w:r w:rsidRPr="004E2057">
        <w:t>сти, понимания и сопереживания чувствам других людей;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овладение начальными навыками адаптации к школе, к школьному коллективу;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осознание значимости чтения для своего дальнейшего развития;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восприятие литературного произведения как особого вида искусства;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формирование осознанного, уважительного и доброжелательного отношения к дру</w:t>
      </w:r>
      <w:r w:rsidRPr="004E2057">
        <w:softHyphen/>
        <w:t>гому чел</w:t>
      </w:r>
      <w:r w:rsidRPr="004E2057">
        <w:t>о</w:t>
      </w:r>
      <w:r w:rsidRPr="004E2057">
        <w:t>веку, его мнению, мировоззрению, культуре, языку, вере, гражданской позиции, к истории, кул</w:t>
      </w:r>
      <w:r w:rsidRPr="004E2057">
        <w:t>ь</w:t>
      </w:r>
      <w:r w:rsidRPr="004E2057">
        <w:t>туре, религии, традициям, языкам, ценностям народов России и народов мира; готовности и сп</w:t>
      </w:r>
      <w:r w:rsidRPr="004E2057">
        <w:t>о</w:t>
      </w:r>
      <w:r w:rsidRPr="004E2057">
        <w:t>собности вести диалог с другими людьми и достигать в нём взаи</w:t>
      </w:r>
      <w:r w:rsidRPr="004E2057">
        <w:softHyphen/>
        <w:t>мопонимания.</w:t>
      </w:r>
    </w:p>
    <w:p w:rsidR="004E2057" w:rsidRPr="004E2057" w:rsidRDefault="004E2057" w:rsidP="009835C1">
      <w:pPr>
        <w:jc w:val="both"/>
      </w:pPr>
      <w:r w:rsidRPr="004E2057">
        <w:t xml:space="preserve">           У третьеклассника продолжится формирование </w:t>
      </w:r>
      <w:r w:rsidRPr="004E2057">
        <w:rPr>
          <w:b/>
          <w:bCs/>
        </w:rPr>
        <w:t xml:space="preserve">метапредметных </w:t>
      </w:r>
      <w:r w:rsidRPr="004E2057">
        <w:t>результатов обу</w:t>
      </w:r>
      <w:r w:rsidRPr="004E2057">
        <w:softHyphen/>
        <w:t>чения: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овладение способностью принимать и сохранять цели и задачи учебной деятельно</w:t>
      </w:r>
      <w:r w:rsidRPr="004E2057">
        <w:softHyphen/>
        <w:t>сти, поиска средств её осуществления;</w:t>
      </w:r>
      <w:r w:rsidRPr="004E2057">
        <w:tab/>
        <w:t>*•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овладение способами решения проблем творческого и поискового характера;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формирование умения планировать, контролировать и оценивать учебные действия в соотве</w:t>
      </w:r>
      <w:r w:rsidRPr="004E2057">
        <w:t>т</w:t>
      </w:r>
      <w:r w:rsidRPr="004E2057">
        <w:t>ствии с поставленной задачей и условиями её реализации, определять наиболее эффективные сп</w:t>
      </w:r>
      <w:r w:rsidRPr="004E2057">
        <w:t>о</w:t>
      </w:r>
      <w:r w:rsidRPr="004E2057">
        <w:t>собы до</w:t>
      </w:r>
      <w:r w:rsidRPr="004E2057">
        <w:t>с</w:t>
      </w:r>
      <w:r w:rsidRPr="004E2057">
        <w:t>тижения результата;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овладение навыками смыслового чтения текстов в соответствии с целями и задача</w:t>
      </w:r>
      <w:r w:rsidRPr="004E2057">
        <w:softHyphen/>
        <w:t>ми, осозна</w:t>
      </w:r>
      <w:r w:rsidRPr="004E2057">
        <w:t>н</w:t>
      </w:r>
      <w:r w:rsidRPr="004E2057">
        <w:t>ного построения речевого высказывания в соответствии с задачами коммуника</w:t>
      </w:r>
      <w:r w:rsidRPr="004E2057">
        <w:softHyphen/>
        <w:t>ции и составления текстов в устной и письменной формах;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овладение логическими действиями сравнения, анализа, синтеза, обобщения, клас</w:t>
      </w:r>
      <w:r w:rsidRPr="004E2057">
        <w:softHyphen/>
        <w:t>сификации по родовидовым признакам, установления причинно-следственных связей, по</w:t>
      </w:r>
      <w:r w:rsidRPr="004E2057">
        <w:softHyphen/>
        <w:t>строения рассужд</w:t>
      </w:r>
      <w:r w:rsidRPr="004E2057">
        <w:t>е</w:t>
      </w:r>
      <w:r w:rsidRPr="004E2057">
        <w:t>ний;</w:t>
      </w:r>
    </w:p>
    <w:p w:rsidR="004E2057" w:rsidRPr="004E2057" w:rsidRDefault="004E2057" w:rsidP="009835C1">
      <w:pPr>
        <w:tabs>
          <w:tab w:val="left" w:pos="284"/>
        </w:tabs>
        <w:jc w:val="both"/>
      </w:pPr>
      <w:r w:rsidRPr="004E2057">
        <w:t>готовность слушать собеседника и вести диалог, признавать различные точки зре</w:t>
      </w:r>
      <w:r w:rsidRPr="004E2057">
        <w:softHyphen/>
        <w:t>ния и право ка</w:t>
      </w:r>
      <w:r w:rsidRPr="004E2057">
        <w:t>ж</w:t>
      </w:r>
      <w:r w:rsidRPr="004E2057">
        <w:t>дого иметь и излагать своё мнение и аргументировать свою точку зрения и оценку событий.</w:t>
      </w:r>
    </w:p>
    <w:p w:rsidR="004E2057" w:rsidRPr="004E2057" w:rsidRDefault="004E2057" w:rsidP="009835C1">
      <w:pPr>
        <w:tabs>
          <w:tab w:val="left" w:pos="284"/>
        </w:tabs>
        <w:jc w:val="both"/>
      </w:pPr>
      <w:r w:rsidRPr="004E2057">
        <w:t xml:space="preserve">           У третьеклассника продолжится формирование </w:t>
      </w:r>
      <w:r w:rsidRPr="004E2057">
        <w:rPr>
          <w:b/>
          <w:bCs/>
        </w:rPr>
        <w:t xml:space="preserve">предметных </w:t>
      </w:r>
      <w:r w:rsidRPr="004E2057">
        <w:t>результатов обучения: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овладение техникой чтения, приёмами понимания прочитанного и прослушанного произвед</w:t>
      </w:r>
      <w:r w:rsidRPr="004E2057">
        <w:t>е</w:t>
      </w:r>
      <w:r w:rsidRPr="004E2057">
        <w:t>ния;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</w:t>
      </w:r>
      <w:r w:rsidRPr="004E2057">
        <w:softHyphen/>
        <w:t>ний, понятий о д</w:t>
      </w:r>
      <w:r w:rsidRPr="004E2057">
        <w:t>о</w:t>
      </w:r>
      <w:r w:rsidRPr="004E2057">
        <w:t>бре и зле, дружбе, честности; формирование потребности в систематиче</w:t>
      </w:r>
      <w:r w:rsidRPr="004E2057">
        <w:softHyphen/>
        <w:t>ском чтении;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достижение необходимого для продолжения образования уровня читательской ком</w:t>
      </w:r>
      <w:r w:rsidRPr="004E2057">
        <w:softHyphen/>
        <w:t>петентности, общего речевого развития, т.е. овладение чтением вслух и про себя, элемен</w:t>
      </w:r>
      <w:r w:rsidRPr="004E2057">
        <w:softHyphen/>
        <w:t>тарными приёмами анал</w:t>
      </w:r>
      <w:r w:rsidRPr="004E2057">
        <w:t>и</w:t>
      </w:r>
      <w:r w:rsidRPr="004E2057">
        <w:t>за художественных, научно-познавательных и учебных текстов с использованием элементарных л</w:t>
      </w:r>
      <w:r w:rsidRPr="004E2057">
        <w:t>и</w:t>
      </w:r>
      <w:r w:rsidRPr="004E2057">
        <w:t>тературоведческих понятий;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использование разных видов чтения (изучающее (смысловое), выборочное, поиско</w:t>
      </w:r>
      <w:r w:rsidRPr="004E2057">
        <w:softHyphen/>
      </w:r>
    </w:p>
    <w:p w:rsidR="004E2057" w:rsidRPr="004E2057" w:rsidRDefault="004E2057" w:rsidP="009835C1">
      <w:pPr>
        <w:tabs>
          <w:tab w:val="left" w:pos="284"/>
        </w:tabs>
        <w:jc w:val="both"/>
      </w:pPr>
      <w:r w:rsidRPr="004E2057">
        <w:t>вое); умение осознанно воспринимать и оценивать содержание и специфику различных тек</w:t>
      </w:r>
      <w:r w:rsidRPr="004E2057">
        <w:softHyphen/>
        <w:t>стов, уч</w:t>
      </w:r>
      <w:r w:rsidRPr="004E2057">
        <w:t>а</w:t>
      </w:r>
      <w:r w:rsidRPr="004E2057">
        <w:t>ствовать в их обсуждении, давать и обосновывать нравственную оценку поступков героев;</w:t>
      </w:r>
      <w:r w:rsidRPr="004E2057">
        <w:tab/>
        <w:t>I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lastRenderedPageBreak/>
        <w:t>умение самостоятельно выбирать интересующую литературу, пользоваться спра</w:t>
      </w:r>
      <w:r w:rsidRPr="004E2057">
        <w:softHyphen/>
        <w:t>вочными и</w:t>
      </w:r>
      <w:r w:rsidRPr="004E2057">
        <w:t>с</w:t>
      </w:r>
      <w:r w:rsidRPr="004E2057">
        <w:t>точниками;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умение использовать простейшие виды анализа различных текстов;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умение работать с разными видами текстов, находить характерные особенности на</w:t>
      </w:r>
      <w:r w:rsidRPr="004E2057">
        <w:softHyphen/>
        <w:t>учно-познавательных, учебных и художественных произведений;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умение создавать собственный текст на основе художественного произведения, ре</w:t>
      </w:r>
      <w:r w:rsidRPr="004E2057">
        <w:softHyphen/>
        <w:t>продукции ка</w:t>
      </w:r>
      <w:r w:rsidRPr="004E2057">
        <w:t>р</w:t>
      </w:r>
      <w:r w:rsidRPr="004E2057">
        <w:t>тин художников, по иллюстрациям, на основе личного опыта;</w:t>
      </w:r>
    </w:p>
    <w:p w:rsidR="00EB4CE4" w:rsidRPr="003B63A6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умение декламировать (читать стихи наизусть) стихотворные произведения, высту</w:t>
      </w:r>
      <w:r w:rsidRPr="004E2057">
        <w:softHyphen/>
        <w:t>пать перед зн</w:t>
      </w:r>
      <w:r w:rsidRPr="004E2057">
        <w:t>а</w:t>
      </w:r>
      <w:r w:rsidRPr="004E2057">
        <w:t>комой аудиторией с небольшими сообщениями.</w:t>
      </w:r>
    </w:p>
    <w:p w:rsidR="004E2057" w:rsidRPr="004E2057" w:rsidRDefault="004E2057" w:rsidP="009835C1">
      <w:pPr>
        <w:jc w:val="both"/>
      </w:pPr>
      <w:r w:rsidRPr="004E2057">
        <w:rPr>
          <w:b/>
          <w:bCs/>
        </w:rPr>
        <w:t xml:space="preserve">    Требования к уровню подготовки учащихся</w:t>
      </w:r>
    </w:p>
    <w:p w:rsidR="004E2057" w:rsidRPr="004E2057" w:rsidRDefault="004E2057" w:rsidP="009835C1">
      <w:pPr>
        <w:jc w:val="both"/>
      </w:pPr>
      <w:r w:rsidRPr="004E2057">
        <w:t xml:space="preserve">                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</w:t>
      </w:r>
      <w:r w:rsidRPr="004E2057">
        <w:t>а</w:t>
      </w:r>
      <w:r w:rsidRPr="004E2057">
        <w:t>тел</w:t>
      </w:r>
      <w:r w:rsidRPr="004E2057">
        <w:t>ь</w:t>
      </w:r>
      <w:r w:rsidRPr="004E2057">
        <w:t>ской компетентности, литературного и речевого развития.</w:t>
      </w:r>
    </w:p>
    <w:p w:rsidR="004E2057" w:rsidRPr="003B63A6" w:rsidRDefault="004E2057" w:rsidP="009835C1">
      <w:pPr>
        <w:jc w:val="both"/>
        <w:rPr>
          <w:i/>
        </w:rPr>
      </w:pPr>
      <w:r w:rsidRPr="003B63A6">
        <w:rPr>
          <w:i/>
        </w:rPr>
        <w:t xml:space="preserve">Третьеклассники </w:t>
      </w:r>
      <w:r w:rsidRPr="003B63A6">
        <w:rPr>
          <w:bCs/>
          <w:i/>
          <w:iCs/>
        </w:rPr>
        <w:t>научатся: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осознавать значимость чтения для своего развития, для успешного обучения другим предметам и в дальнейшей жизни;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бегло, выразительно читать текст;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выработать умение ускоренно читать произведение за счёт отработки приёмов цело</w:t>
      </w:r>
      <w:r w:rsidRPr="004E2057">
        <w:softHyphen/>
        <w:t>стного и то</w:t>
      </w:r>
      <w:r w:rsidRPr="004E2057">
        <w:t>ч</w:t>
      </w:r>
      <w:r w:rsidRPr="004E2057">
        <w:t>ного восприятия слова, быстроты понимания прочитанного (скорость чтения не менее 80-90 слов в минуту);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улавливать главную мысль произведения, логику повествования, смысловые и инто</w:t>
      </w:r>
      <w:r w:rsidRPr="004E2057">
        <w:softHyphen/>
        <w:t>национные связи в тексте;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описывать устно содержание репродукций картин известных художников и сопостав</w:t>
      </w:r>
      <w:r w:rsidRPr="004E2057">
        <w:softHyphen/>
        <w:t>лять их с прочитанными художественными текстами;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самостоятельно делить тексты на законченные по смыслу части и выделять в них главное, о</w:t>
      </w:r>
      <w:r w:rsidRPr="004E2057">
        <w:t>п</w:t>
      </w:r>
      <w:r w:rsidRPr="004E2057">
        <w:t>ределять с помощью учителя тему и смысл произведения в целом;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составлять план прочитанного и краткий пересказ его содержания;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устно рисовать картины к прочитанным произведениям;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научиться ориентироваться в мире книг по предложенному учителем списку;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оценивать выполнение любой проделанной работы, учебного задания.</w:t>
      </w:r>
    </w:p>
    <w:p w:rsidR="004E2057" w:rsidRPr="003B63A6" w:rsidRDefault="004E2057" w:rsidP="009835C1">
      <w:pPr>
        <w:jc w:val="both"/>
        <w:rPr>
          <w:i/>
        </w:rPr>
      </w:pPr>
      <w:r w:rsidRPr="004E2057">
        <w:t xml:space="preserve">             </w:t>
      </w:r>
      <w:r w:rsidRPr="003B63A6">
        <w:rPr>
          <w:i/>
        </w:rPr>
        <w:t xml:space="preserve"> Третьеклассники </w:t>
      </w:r>
      <w:r w:rsidRPr="003B63A6">
        <w:rPr>
          <w:bCs/>
          <w:i/>
          <w:iCs/>
        </w:rPr>
        <w:t>получат возможность научиться.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осознавать основные духовно-нравственные ценности человечества;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воспринимать окружающий мир в его единстве и многообразии;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применять в учебной и в реальной жизни доступные для освоения в данном возрасте личнос</w:t>
      </w:r>
      <w:r w:rsidRPr="004E2057">
        <w:t>т</w:t>
      </w:r>
      <w:r w:rsidRPr="004E2057">
        <w:t>ные и регулятивные универсальные учебные действия;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испытывать чувство гордости за свою Родину, народ и историю;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уважать культуру народов многонациональной России и других стран;</w:t>
      </w:r>
    </w:p>
    <w:p w:rsidR="004E2057" w:rsidRPr="004E2057" w:rsidRDefault="004E2057" w:rsidP="009835C1">
      <w:pPr>
        <w:tabs>
          <w:tab w:val="left" w:pos="284"/>
        </w:tabs>
        <w:jc w:val="both"/>
      </w:pPr>
      <w:r w:rsidRPr="004E2057">
        <w:t xml:space="preserve">           бережно и ответственно относиться к окружающей природе;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развивать способность к эмпатии, эмоционально-нравственной отзывчивости (на ос</w:t>
      </w:r>
      <w:r w:rsidRPr="004E2057">
        <w:softHyphen/>
        <w:t>нове соп</w:t>
      </w:r>
      <w:r w:rsidRPr="004E2057">
        <w:t>е</w:t>
      </w:r>
      <w:r w:rsidRPr="004E2057">
        <w:t>реживания литературным героям);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определять сходство и различие произведений разных жанров;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использовать полученную при чтении научно-популярного и учебного текста инфор</w:t>
      </w:r>
      <w:r w:rsidRPr="004E2057">
        <w:softHyphen/>
        <w:t>мацию в пра</w:t>
      </w:r>
      <w:r w:rsidRPr="004E2057">
        <w:t>к</w:t>
      </w:r>
      <w:r w:rsidRPr="004E2057">
        <w:t>тической деятельности;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высказывать и пояснять свою точку зрения;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применять правила сотрудничества;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выделять в тексте опорные (ключевые) слова;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делать устную презентацию книги (произведения);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lastRenderedPageBreak/>
        <w:t>пользоваться тематическим (систематическим) каталогом;</w:t>
      </w:r>
    </w:p>
    <w:p w:rsidR="004E2057" w:rsidRP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работать с детской периодикой;</w:t>
      </w:r>
    </w:p>
    <w:p w:rsidR="004E2057" w:rsidRDefault="004E2057" w:rsidP="009835C1">
      <w:pPr>
        <w:numPr>
          <w:ilvl w:val="0"/>
          <w:numId w:val="12"/>
        </w:numPr>
        <w:tabs>
          <w:tab w:val="left" w:pos="284"/>
        </w:tabs>
        <w:spacing w:line="259" w:lineRule="auto"/>
        <w:jc w:val="both"/>
      </w:pPr>
      <w:r w:rsidRPr="004E2057">
        <w:t>расширять свой читательский кругозор и приобретать дальнейший опыт самостоя</w:t>
      </w:r>
      <w:r w:rsidRPr="004E2057">
        <w:softHyphen/>
        <w:t>тельной ч</w:t>
      </w:r>
      <w:r w:rsidRPr="004E2057">
        <w:t>и</w:t>
      </w:r>
      <w:r w:rsidRPr="004E2057">
        <w:t>тательской деятельности.</w:t>
      </w:r>
    </w:p>
    <w:p w:rsidR="009835C1" w:rsidRDefault="009835C1" w:rsidP="009835C1">
      <w:pPr>
        <w:tabs>
          <w:tab w:val="left" w:pos="284"/>
        </w:tabs>
        <w:spacing w:line="259" w:lineRule="auto"/>
        <w:jc w:val="both"/>
      </w:pPr>
    </w:p>
    <w:p w:rsidR="009835C1" w:rsidRDefault="009835C1" w:rsidP="009835C1">
      <w:pPr>
        <w:tabs>
          <w:tab w:val="left" w:pos="284"/>
        </w:tabs>
        <w:spacing w:line="259" w:lineRule="auto"/>
        <w:jc w:val="both"/>
      </w:pPr>
    </w:p>
    <w:p w:rsidR="009835C1" w:rsidRPr="009835C1" w:rsidRDefault="009835C1" w:rsidP="009835C1">
      <w:pPr>
        <w:tabs>
          <w:tab w:val="left" w:pos="284"/>
        </w:tabs>
        <w:spacing w:line="259" w:lineRule="auto"/>
        <w:jc w:val="both"/>
      </w:pPr>
    </w:p>
    <w:p w:rsidR="00633169" w:rsidRPr="00EB4CE4" w:rsidRDefault="004E2057" w:rsidP="009835C1">
      <w:pPr>
        <w:jc w:val="both"/>
        <w:rPr>
          <w:b/>
          <w:bCs/>
        </w:rPr>
      </w:pPr>
      <w:r w:rsidRPr="00B30DC3">
        <w:rPr>
          <w:b/>
          <w:bCs/>
        </w:rPr>
        <w:t xml:space="preserve">                               </w:t>
      </w:r>
      <w:r w:rsidR="002A635F">
        <w:rPr>
          <w:b/>
          <w:bCs/>
        </w:rPr>
        <w:t xml:space="preserve">          </w:t>
      </w:r>
      <w:r w:rsidRPr="00B30DC3">
        <w:rPr>
          <w:b/>
          <w:bCs/>
        </w:rPr>
        <w:t xml:space="preserve">  </w:t>
      </w:r>
      <w:r w:rsidR="002A635F">
        <w:rPr>
          <w:b/>
          <w:bCs/>
        </w:rPr>
        <w:t>С</w:t>
      </w:r>
      <w:r w:rsidR="00440EC5">
        <w:rPr>
          <w:b/>
          <w:bCs/>
        </w:rPr>
        <w:t>одержание учебного предмета, курса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Виды речевой и читательской деятельности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Чтение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rPr>
          <w:i/>
        </w:rPr>
        <w:t>Чтение вслух.</w:t>
      </w:r>
      <w:r w:rsidRPr="00EB4CE4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Постепенный переход от слогового к плавному, осмысленно</w:t>
      </w:r>
      <w:r w:rsidRPr="00EB4CE4">
        <w:softHyphen/>
        <w:t>му, правильному чтению цел</w:t>
      </w:r>
      <w:r w:rsidRPr="00EB4CE4">
        <w:t>ы</w:t>
      </w:r>
      <w:r w:rsidRPr="00EB4CE4">
        <w:t>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</w:t>
      </w:r>
      <w:r w:rsidRPr="00EB4CE4">
        <w:t>о</w:t>
      </w:r>
      <w:r w:rsidRPr="00EB4CE4">
        <w:t>национным выделением знаков препинания. Понимание смысловых особенностей раз</w:t>
      </w:r>
      <w:r w:rsidRPr="00EB4CE4">
        <w:softHyphen/>
        <w:t>ных по виду и типу те</w:t>
      </w:r>
      <w:r w:rsidRPr="00EB4CE4">
        <w:t>к</w:t>
      </w:r>
      <w:r w:rsidRPr="00EB4CE4">
        <w:t>стов, передача их с помощью интониро</w:t>
      </w:r>
      <w:r w:rsidRPr="00EB4CE4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EB4CE4">
        <w:softHyphen/>
        <w:t>товиться к выраз</w:t>
      </w:r>
      <w:r w:rsidRPr="00EB4CE4">
        <w:t>и</w:t>
      </w:r>
      <w:r w:rsidRPr="00EB4CE4">
        <w:t>тельному чтению небольшого текста (выбрать тон и темп чтения, определить логические удар</w:t>
      </w:r>
      <w:r w:rsidRPr="00EB4CE4">
        <w:t>е</w:t>
      </w:r>
      <w:r w:rsidRPr="00EB4CE4">
        <w:t>ния и паузы).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Развитие умения переходить от чтения вслух и чтению про себя.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rPr>
          <w:i/>
        </w:rPr>
        <w:t>Чтение про себя.</w:t>
      </w:r>
      <w:r w:rsidRPr="00EB4CE4">
        <w:t xml:space="preserve"> Осознание смысла произведения при чте</w:t>
      </w:r>
      <w:r w:rsidRPr="00EB4CE4">
        <w:softHyphen/>
        <w:t>нии про себя (доступных по объ</w:t>
      </w:r>
      <w:r w:rsidRPr="00EB4CE4">
        <w:t>ё</w:t>
      </w:r>
      <w:r w:rsidRPr="00EB4CE4">
        <w:t>му и жанру произведений). Определение вида чтения (изучающее, ознакомительное, выбо</w:t>
      </w:r>
      <w:r w:rsidRPr="00EB4CE4">
        <w:softHyphen/>
        <w:t>рочное), умение находить в тексте необходимую информацию, понимание её особенностей.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Работа с разными видами текста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Общее представление о разных видах текста: художествен</w:t>
      </w:r>
      <w:r w:rsidRPr="00EB4CE4">
        <w:softHyphen/>
        <w:t>ном, учебном, научно-популярном — и их сравнение. Определе</w:t>
      </w:r>
      <w:r w:rsidRPr="00EB4CE4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</w:t>
      </w:r>
      <w:r w:rsidRPr="00EB4CE4">
        <w:t>о</w:t>
      </w:r>
      <w:r w:rsidRPr="00EB4CE4">
        <w:t>ев.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Практическое освоение умения отличать текст от набора предложений. Прогнозирование содержания книги по её на</w:t>
      </w:r>
      <w:r w:rsidRPr="00EB4CE4">
        <w:softHyphen/>
        <w:t>званию и оформлению.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Самостоятельное определение темы и главной мысли про</w:t>
      </w:r>
      <w:r w:rsidRPr="00EB4CE4">
        <w:softHyphen/>
        <w:t>изведения по вопросам и самосто</w:t>
      </w:r>
      <w:r w:rsidRPr="00EB4CE4">
        <w:t>я</w:t>
      </w:r>
      <w:r w:rsidRPr="00EB4CE4">
        <w:t>тельное деление текста на смысловые части, их озаглавливание. Умение работать с раз</w:t>
      </w:r>
      <w:r w:rsidRPr="00EB4CE4">
        <w:softHyphen/>
        <w:t>ными в</w:t>
      </w:r>
      <w:r w:rsidRPr="00EB4CE4">
        <w:t>и</w:t>
      </w:r>
      <w:r w:rsidRPr="00EB4CE4">
        <w:t>дами информации.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Участие в коллективном обсуждении: умение отвечать на вопросы, выступать по теме, сл</w:t>
      </w:r>
      <w:r w:rsidRPr="00EB4CE4">
        <w:t>у</w:t>
      </w:r>
      <w:r w:rsidRPr="00EB4CE4">
        <w:t>шать выступления товарищей, дополнять ответы по ходу беседы, используя текст. Привлечение справо</w:t>
      </w:r>
      <w:r w:rsidRPr="00EB4CE4">
        <w:t>ч</w:t>
      </w:r>
      <w:r w:rsidRPr="00EB4CE4">
        <w:t>ных и иллюстративно-изобразительных материалов.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Библиографическая культура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Книга как особый вид искусства. Книга как источник не</w:t>
      </w:r>
      <w:r w:rsidRPr="00EB4CE4">
        <w:softHyphen/>
        <w:t>обходимых знаний. Общее пре</w:t>
      </w:r>
      <w:r w:rsidRPr="00EB4CE4">
        <w:t>д</w:t>
      </w:r>
      <w:r w:rsidRPr="00EB4CE4">
        <w:t>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EB4CE4">
        <w:softHyphen/>
        <w:t>тульный лист, аннотация, иллюстр</w:t>
      </w:r>
      <w:r w:rsidRPr="00EB4CE4">
        <w:t>а</w:t>
      </w:r>
      <w:r w:rsidRPr="00EB4CE4">
        <w:t>ции.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Умение самостоятельно составить аннотацию.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Виды информации в книге: научная, художественная (с опо</w:t>
      </w:r>
      <w:r w:rsidRPr="00EB4CE4">
        <w:softHyphen/>
        <w:t>рой на внешние показатели кн</w:t>
      </w:r>
      <w:r w:rsidRPr="00EB4CE4">
        <w:t>и</w:t>
      </w:r>
      <w:r w:rsidRPr="00EB4CE4">
        <w:t>ги, её справочно-иллюстративный материал.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Типы книг (изданий): книга-произведение, книга-сборник, собрание сочинений, периодич</w:t>
      </w:r>
      <w:r w:rsidRPr="00EB4CE4">
        <w:t>е</w:t>
      </w:r>
      <w:r w:rsidRPr="00EB4CE4">
        <w:t>ская печать, справочные изда</w:t>
      </w:r>
      <w:r w:rsidRPr="00EB4CE4">
        <w:softHyphen/>
        <w:t>ния (справочники, словари, энциклопедии).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Самостоятельный выбор книг на основе рекомендательного списка, алфавитного и темат</w:t>
      </w:r>
      <w:r w:rsidRPr="00EB4CE4">
        <w:t>и</w:t>
      </w:r>
      <w:r w:rsidRPr="00EB4CE4">
        <w:t>ческого каталога. Самостоятель</w:t>
      </w:r>
      <w:r w:rsidRPr="00EB4CE4">
        <w:softHyphen/>
        <w:t>ное пользование соответствующими возрасту словарями и дру</w:t>
      </w:r>
      <w:r w:rsidRPr="00EB4CE4">
        <w:softHyphen/>
        <w:t>гой спр</w:t>
      </w:r>
      <w:r w:rsidRPr="00EB4CE4">
        <w:t>а</w:t>
      </w:r>
      <w:r w:rsidRPr="00EB4CE4">
        <w:t xml:space="preserve">вочной литературой. 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Работа с текстом художественного произведения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lastRenderedPageBreak/>
        <w:t>Определение особенностей художественного текста: свое</w:t>
      </w:r>
      <w:r w:rsidRPr="00EB4CE4">
        <w:softHyphen/>
        <w:t>образие выразительных средств языка (с помощью учителя). Понимание заглавия произведения, его адекватное соотношение с содержан</w:t>
      </w:r>
      <w:r w:rsidRPr="00EB4CE4">
        <w:t>и</w:t>
      </w:r>
      <w:r w:rsidRPr="00EB4CE4">
        <w:t>ем.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Понимание нравственно-эстетического содержания прочи</w:t>
      </w:r>
      <w:r w:rsidRPr="00EB4CE4">
        <w:softHyphen/>
        <w:t>танного произведения, осознание м</w:t>
      </w:r>
      <w:r w:rsidRPr="00EB4CE4">
        <w:t>о</w:t>
      </w:r>
      <w:r w:rsidRPr="00EB4CE4">
        <w:t>тивации поведения героев, анализ поступков героев с точки зрения норм морали. Осо</w:t>
      </w:r>
      <w:r w:rsidRPr="00EB4CE4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</w:t>
      </w:r>
      <w:r w:rsidRPr="00EB4CE4">
        <w:t>е</w:t>
      </w:r>
      <w:r w:rsidRPr="00EB4CE4">
        <w:t>дение текста с использованием вы</w:t>
      </w:r>
      <w:r w:rsidRPr="00EB4CE4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EB4CE4">
        <w:softHyphen/>
        <w:t>пользованием специфич</w:t>
      </w:r>
      <w:r w:rsidRPr="00EB4CE4">
        <w:t>е</w:t>
      </w:r>
      <w:r w:rsidRPr="00EB4CE4">
        <w:t>ской для данного произведения лекси</w:t>
      </w:r>
      <w:r w:rsidRPr="00EB4CE4">
        <w:softHyphen/>
        <w:t>ки (по вопросам учителя), рассказ по иллюстрациям, пер</w:t>
      </w:r>
      <w:r w:rsidRPr="00EB4CE4">
        <w:t>е</w:t>
      </w:r>
      <w:r w:rsidRPr="00EB4CE4">
        <w:t>сказ.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Характеристика героя произведения с использованием худо</w:t>
      </w:r>
      <w:r w:rsidRPr="00EB4CE4">
        <w:softHyphen/>
        <w:t>жественно-выразительных средств данного текста. Нахождение в тексте слов и выражений, характеризующих героя и соб</w:t>
      </w:r>
      <w:r w:rsidRPr="00EB4CE4">
        <w:t>ы</w:t>
      </w:r>
      <w:r w:rsidRPr="00EB4CE4">
        <w:t>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</w:t>
      </w:r>
      <w:r w:rsidRPr="00EB4CE4">
        <w:t>ы</w:t>
      </w:r>
      <w:r w:rsidRPr="00EB4CE4">
        <w:t>ражен</w:t>
      </w:r>
      <w:r w:rsidRPr="00EB4CE4">
        <w:softHyphen/>
        <w:t>ные через п</w:t>
      </w:r>
      <w:r w:rsidRPr="00EB4CE4">
        <w:t>о</w:t>
      </w:r>
      <w:r w:rsidRPr="00EB4CE4">
        <w:t>ступки и речь. Выявление авторского отношения к герою на основе анализа текста, авторских помет, имён героев.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Освоение разных видов пересказа художественного текста: подробный, выборочный и кра</w:t>
      </w:r>
      <w:r w:rsidRPr="00EB4CE4">
        <w:t>т</w:t>
      </w:r>
      <w:r w:rsidRPr="00EB4CE4">
        <w:t>кий (передача основных мыслей).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Подробный пересказ текста (деление текста на части, опре</w:t>
      </w:r>
      <w:r w:rsidRPr="00EB4CE4"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</w:t>
      </w:r>
      <w:r w:rsidRPr="00EB4CE4">
        <w:t>д</w:t>
      </w:r>
      <w:r w:rsidRPr="00EB4CE4">
        <w:t>ложений из текста, в виде вопросов, в виде самостоятельно сформулированных высказы</w:t>
      </w:r>
      <w:r w:rsidRPr="00EB4CE4">
        <w:softHyphen/>
        <w:t>ваний) и на его основе подробный пересказ всего текста.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Самостоятельный выборочный пересказ по заданному фраг</w:t>
      </w:r>
      <w:r w:rsidRPr="00EB4CE4">
        <w:softHyphen/>
        <w:t>менту: характеристика героя произведения (выбор слов, выраже</w:t>
      </w:r>
      <w:r w:rsidRPr="00EB4CE4">
        <w:softHyphen/>
        <w:t>ний в тексте, позволяющих составить рассказ о герое), опис</w:t>
      </w:r>
      <w:r w:rsidRPr="00EB4CE4">
        <w:t>а</w:t>
      </w:r>
      <w:r w:rsidRPr="00EB4CE4">
        <w:t>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</w:t>
      </w:r>
      <w:r w:rsidRPr="00EB4CE4">
        <w:t>и</w:t>
      </w:r>
      <w:r w:rsidRPr="00EB4CE4">
        <w:t>туаций, эмоци</w:t>
      </w:r>
      <w:r w:rsidRPr="00EB4CE4">
        <w:t>о</w:t>
      </w:r>
      <w:r w:rsidRPr="00EB4CE4">
        <w:t>нальной окраске, характеру поступков героев.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Развитие наблюдательности при чтении поэтических текстов. Развитие умения предвосх</w:t>
      </w:r>
      <w:r w:rsidRPr="00EB4CE4">
        <w:t>и</w:t>
      </w:r>
      <w:r w:rsidRPr="00EB4CE4">
        <w:t>щать (предвидеть) ход развития сю</w:t>
      </w:r>
      <w:r w:rsidRPr="00EB4CE4">
        <w:softHyphen/>
        <w:t>жета, последовательности событий.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B4CE4">
        <w:rPr>
          <w:b/>
          <w:bCs/>
        </w:rPr>
        <w:t>Работа с научно-популярным,  учебным и другими текстами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Понимание заглавия произведения, адекватное соотноше</w:t>
      </w:r>
      <w:r w:rsidRPr="00EB4CE4">
        <w:softHyphen/>
        <w:t>ние с его содержанием. Определ</w:t>
      </w:r>
      <w:r w:rsidRPr="00EB4CE4">
        <w:t>е</w:t>
      </w:r>
      <w:r w:rsidRPr="00EB4CE4">
        <w:t>ние особенностей учебного и научно-популярного текстов (передача информации). Знаком</w:t>
      </w:r>
      <w:r w:rsidRPr="00EB4CE4">
        <w:softHyphen/>
        <w:t>ство с пр</w:t>
      </w:r>
      <w:r w:rsidRPr="00EB4CE4">
        <w:t>о</w:t>
      </w:r>
      <w:r w:rsidRPr="00EB4CE4">
        <w:t>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EB4CE4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</w:t>
      </w:r>
      <w:r w:rsidRPr="00EB4CE4">
        <w:t>б</w:t>
      </w:r>
      <w:r w:rsidRPr="00EB4CE4">
        <w:t>щающими вопросами и справочным материалом.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Умение говорить (культура речевого общения)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Осознание диалога как вида речи. Особенности диалогиче</w:t>
      </w:r>
      <w:r w:rsidRPr="00EB4CE4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EB4CE4">
        <w:softHyphen/>
        <w:t>слушивать, не перебивая, собеседника и в вежливой форме вы</w:t>
      </w:r>
      <w:r w:rsidRPr="00EB4CE4">
        <w:softHyphen/>
        <w:t>сказывать свою точку зрения по о</w:t>
      </w:r>
      <w:r w:rsidRPr="00EB4CE4">
        <w:t>б</w:t>
      </w:r>
      <w:r w:rsidRPr="00EB4CE4">
        <w:t>суждаемому произведению (художественному, учебному, научно-познавательному). Умение пр</w:t>
      </w:r>
      <w:r w:rsidRPr="00EB4CE4">
        <w:t>о</w:t>
      </w:r>
      <w:r w:rsidRPr="00EB4CE4">
        <w:t>являть доброжел</w:t>
      </w:r>
      <w:r w:rsidRPr="00EB4CE4">
        <w:t>а</w:t>
      </w:r>
      <w:r w:rsidRPr="00EB4CE4">
        <w:t>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</w:t>
      </w:r>
      <w:r w:rsidRPr="00EB4CE4">
        <w:t>а</w:t>
      </w:r>
      <w:r w:rsidRPr="00EB4CE4">
        <w:t>ционального этикета на основе литературных произведений.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Работа со словом (распознавать прямое и переносное зна</w:t>
      </w:r>
      <w:r w:rsidRPr="00EB4CE4">
        <w:softHyphen/>
        <w:t>чение слов, их многозначность), ц</w:t>
      </w:r>
      <w:r w:rsidRPr="00EB4CE4">
        <w:t>е</w:t>
      </w:r>
      <w:r w:rsidRPr="00EB4CE4">
        <w:t>ленаправленное пополнение активного словарного запаса. Работа со словарями.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Умение построить монологическое речевое высказывание не</w:t>
      </w:r>
      <w:r w:rsidRPr="00EB4CE4">
        <w:softHyphen/>
        <w:t>большого объёма с опорой на авторский текст, по предложен</w:t>
      </w:r>
      <w:r w:rsidRPr="00EB4CE4">
        <w:softHyphen/>
        <w:t>ной теме или в форме ответа на вопрос. Формирование грам</w:t>
      </w:r>
      <w:r w:rsidRPr="00EB4CE4">
        <w:softHyphen/>
      </w:r>
      <w:r w:rsidRPr="00EB4CE4">
        <w:lastRenderedPageBreak/>
        <w:t>матически правильной речи, эмоциональной выразительности и содержательности. Отражение основной мысли текста в вы</w:t>
      </w:r>
      <w:r w:rsidRPr="00EB4CE4">
        <w:softHyphen/>
        <w:t>сказывании. Передача содержания прочитанного или прослу</w:t>
      </w:r>
      <w:r w:rsidRPr="00EB4CE4">
        <w:softHyphen/>
        <w:t>шанного с учётом специфики научно-популярного, учебного и художественного текстов. Передача впеча</w:t>
      </w:r>
      <w:r w:rsidRPr="00EB4CE4">
        <w:t>т</w:t>
      </w:r>
      <w:r w:rsidRPr="00EB4CE4">
        <w:t>лений (из повседнев</w:t>
      </w:r>
      <w:r w:rsidRPr="00EB4CE4"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</w:t>
      </w:r>
      <w:r w:rsidRPr="00EB4CE4">
        <w:t>н</w:t>
      </w:r>
      <w:r w:rsidRPr="00EB4CE4">
        <w:t>ного высказыва</w:t>
      </w:r>
      <w:r w:rsidRPr="00EB4CE4">
        <w:softHyphen/>
        <w:t>ния. Отбор и использование выразительных средств (синонимы, антонимы, сра</w:t>
      </w:r>
      <w:r w:rsidRPr="00EB4CE4">
        <w:t>в</w:t>
      </w:r>
      <w:r w:rsidRPr="00EB4CE4">
        <w:t>нения) с учётом особенностей мон</w:t>
      </w:r>
      <w:r w:rsidRPr="00EB4CE4">
        <w:t>о</w:t>
      </w:r>
      <w:r w:rsidRPr="00EB4CE4">
        <w:t>логического высказывания.</w:t>
      </w:r>
    </w:p>
    <w:p w:rsidR="00633169" w:rsidRPr="00EB4CE4" w:rsidRDefault="00633169" w:rsidP="009835C1">
      <w:pPr>
        <w:ind w:firstLine="540"/>
        <w:jc w:val="both"/>
      </w:pPr>
      <w:r w:rsidRPr="00EB4CE4">
        <w:t>Устное сочинение как продолжение прочитанного произ</w:t>
      </w:r>
      <w:r w:rsidRPr="00EB4CE4">
        <w:softHyphen/>
        <w:t>ведения, отдельных его сюжетных линий, короткий рассказ по рисункам либо на заданную тему.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rPr>
          <w:b/>
          <w:bCs/>
        </w:rPr>
        <w:t>Письмо (культура письменной речи)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Нормы письменной речи: соответствие содержания заголо</w:t>
      </w:r>
      <w:r w:rsidRPr="00EB4CE4">
        <w:softHyphen/>
        <w:t>вку (отражение темы, места де</w:t>
      </w:r>
      <w:r w:rsidRPr="00EB4CE4">
        <w:t>й</w:t>
      </w:r>
      <w:r w:rsidRPr="00EB4CE4">
        <w:t>ствия, характеров героев), ис</w:t>
      </w:r>
      <w:r w:rsidRPr="00EB4CE4">
        <w:softHyphen/>
        <w:t>пользование в письменной речи выразительных средств языка (син</w:t>
      </w:r>
      <w:r w:rsidRPr="00EB4CE4">
        <w:t>о</w:t>
      </w:r>
      <w:r w:rsidRPr="00EB4CE4">
        <w:t>нимы, а</w:t>
      </w:r>
      <w:r w:rsidRPr="00EB4CE4">
        <w:t>н</w:t>
      </w:r>
      <w:r w:rsidRPr="00EB4CE4">
        <w:t>тонимы, сравнения) в мини-сочинениях (пове</w:t>
      </w:r>
      <w:r w:rsidRPr="00EB4CE4">
        <w:softHyphen/>
        <w:t>ствование, описание, рассуждение), рассказ на зада</w:t>
      </w:r>
      <w:r w:rsidRPr="00EB4CE4">
        <w:t>н</w:t>
      </w:r>
      <w:r w:rsidRPr="00EB4CE4">
        <w:t>ную тему, отзыв о прочитанной книге.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rPr>
          <w:b/>
          <w:bCs/>
        </w:rPr>
        <w:t>Круг детского чтения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Знакомство с культурно-историческим наследием России, с общечеловеческими ценностями.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Произведения устного народного творчества разных наро</w:t>
      </w:r>
      <w:r w:rsidRPr="00EB4CE4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EB4CE4">
        <w:softHyphen/>
        <w:t>ва, Л.Н. Толстого, А.П. Чехова и других классиков отечествен</w:t>
      </w:r>
      <w:r w:rsidRPr="00EB4CE4">
        <w:softHyphen/>
        <w:t xml:space="preserve">ной литературы </w:t>
      </w:r>
      <w:r w:rsidRPr="00EB4CE4">
        <w:rPr>
          <w:lang w:val="en-US"/>
        </w:rPr>
        <w:t>XIX</w:t>
      </w:r>
      <w:r w:rsidRPr="00EB4CE4">
        <w:t>—</w:t>
      </w:r>
      <w:r w:rsidRPr="00EB4CE4">
        <w:rPr>
          <w:lang w:val="en-US"/>
        </w:rPr>
        <w:t>XX</w:t>
      </w:r>
      <w:r w:rsidRPr="00EB4CE4">
        <w:t xml:space="preserve"> вв., классиков детской литературы, знакомство с произвед</w:t>
      </w:r>
      <w:r w:rsidRPr="00EB4CE4">
        <w:t>е</w:t>
      </w:r>
      <w:r w:rsidRPr="00EB4CE4">
        <w:t>ниями современной отечественной (с учётом многона</w:t>
      </w:r>
      <w:r w:rsidRPr="00EB4CE4">
        <w:softHyphen/>
        <w:t>ционального характера России) и зарубежной литературы, до</w:t>
      </w:r>
      <w:r w:rsidRPr="00EB4CE4">
        <w:softHyphen/>
        <w:t>ступными для восприятия младших школьников.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Тематика чтения обогащена введением в круг чтения млад</w:t>
      </w:r>
      <w:r w:rsidRPr="00EB4CE4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Книги разных видов: художественная, историческая, при</w:t>
      </w:r>
      <w:r w:rsidRPr="00EB4CE4">
        <w:softHyphen/>
        <w:t>ключенческая, фантастическая, н</w:t>
      </w:r>
      <w:r w:rsidRPr="00EB4CE4">
        <w:t>а</w:t>
      </w:r>
      <w:r w:rsidRPr="00EB4CE4">
        <w:t>учно-популярная, справочно-энциклопедическая литература, детские периодические издания.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Основные темы детского чтения: фольклор разных народов, произведения о Родине, прир</w:t>
      </w:r>
      <w:r w:rsidRPr="00EB4CE4">
        <w:t>о</w:t>
      </w:r>
      <w:r w:rsidRPr="00EB4CE4">
        <w:t>де, детях, братьях наших мень</w:t>
      </w:r>
      <w:r w:rsidRPr="00EB4CE4">
        <w:softHyphen/>
        <w:t>ших, добре, дружбе, честности, юмористические произведения.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rPr>
          <w:b/>
          <w:bCs/>
        </w:rPr>
        <w:t>Литературоведческая пропедевтика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rPr>
          <w:i/>
          <w:iCs/>
        </w:rPr>
        <w:t>(практическое освоение)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Нахождение в тексте художественного произведения (с помо</w:t>
      </w:r>
      <w:r w:rsidRPr="00EB4CE4">
        <w:softHyphen/>
        <w:t>щью учителя) средств выраз</w:t>
      </w:r>
      <w:r w:rsidRPr="00EB4CE4">
        <w:t>и</w:t>
      </w:r>
      <w:r w:rsidRPr="00EB4CE4">
        <w:t>тел</w:t>
      </w:r>
      <w:r w:rsidRPr="00EB4CE4">
        <w:t>ь</w:t>
      </w:r>
      <w:r w:rsidRPr="00EB4CE4">
        <w:t>ности: синонимов, антонимов, эпитетов, сравнений, метафор и осмысление их значения.</w:t>
      </w:r>
    </w:p>
    <w:p w:rsidR="00633169" w:rsidRPr="00EB4CE4" w:rsidRDefault="00633169" w:rsidP="009835C1">
      <w:pPr>
        <w:ind w:firstLine="540"/>
        <w:jc w:val="both"/>
      </w:pPr>
      <w:r w:rsidRPr="00EB4CE4">
        <w:t>Первоначальная ориентировка в литературных понятиях: ху</w:t>
      </w:r>
      <w:r w:rsidRPr="00EB4CE4">
        <w:softHyphen/>
        <w:t>дожественное произведение, и</w:t>
      </w:r>
      <w:r w:rsidRPr="00EB4CE4">
        <w:t>с</w:t>
      </w:r>
      <w:r w:rsidRPr="00EB4CE4">
        <w:t>кусство слова, автор (рассказчик), сюжет (последовательность событий), тема. Герой произвед</w:t>
      </w:r>
      <w:r w:rsidRPr="00EB4CE4">
        <w:t>е</w:t>
      </w:r>
      <w:r w:rsidRPr="00EB4CE4">
        <w:t>ния: его портрет, речь, поступки, мысли, отношение автора к герою.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Общее представление об особенностях построения разных видов рассказывания: повеств</w:t>
      </w:r>
      <w:r w:rsidRPr="00EB4CE4">
        <w:t>о</w:t>
      </w:r>
      <w:r w:rsidRPr="00EB4CE4">
        <w:t>вания (рассказ), описания (пей</w:t>
      </w:r>
      <w:r w:rsidRPr="00EB4CE4">
        <w:softHyphen/>
        <w:t>заж, портрет, интерьер), рассуждения (монолог героя, диалог гер</w:t>
      </w:r>
      <w:r w:rsidRPr="00EB4CE4">
        <w:t>о</w:t>
      </w:r>
      <w:r w:rsidRPr="00EB4CE4">
        <w:t>ев).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Сравнение прозаической и стихотворной речи (узнавание, различение), выделение особе</w:t>
      </w:r>
      <w:r w:rsidRPr="00EB4CE4">
        <w:t>н</w:t>
      </w:r>
      <w:r w:rsidRPr="00EB4CE4">
        <w:t>ностей стихотворного произве</w:t>
      </w:r>
      <w:r w:rsidRPr="00EB4CE4">
        <w:softHyphen/>
        <w:t>дения (ритм, рифма).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Фольклорные и авторские художественные произведения (их различение).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EB4CE4">
        <w:softHyphen/>
        <w:t>ла. Сказки о животных, бытовые, волшебные. Художественные особенности сказок: лексика, п</w:t>
      </w:r>
      <w:r w:rsidRPr="00EB4CE4">
        <w:t>о</w:t>
      </w:r>
      <w:r w:rsidRPr="00EB4CE4">
        <w:t>строение (композиция). Лите</w:t>
      </w:r>
      <w:r w:rsidRPr="00EB4CE4">
        <w:softHyphen/>
        <w:t>ратурная (авторская) сказка.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Рассказ, стихотворение, басня — общее представление о жан</w:t>
      </w:r>
      <w:r w:rsidRPr="00EB4CE4">
        <w:softHyphen/>
        <w:t>ре, наблюдение за особенн</w:t>
      </w:r>
      <w:r w:rsidRPr="00EB4CE4">
        <w:t>о</w:t>
      </w:r>
      <w:r w:rsidRPr="00EB4CE4">
        <w:t>стями построения и выразительны</w:t>
      </w:r>
      <w:r w:rsidRPr="00EB4CE4">
        <w:softHyphen/>
        <w:t>ми средствами.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EB4CE4">
        <w:rPr>
          <w:b/>
        </w:rPr>
        <w:t>Творческая деятельность обучающихся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(на основе литературных произведений)</w:t>
      </w:r>
    </w:p>
    <w:p w:rsidR="00633169" w:rsidRPr="00EB4CE4" w:rsidRDefault="00633169" w:rsidP="009835C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EB4CE4">
        <w:t>Интерпретация текста литературного произведения в творче</w:t>
      </w:r>
      <w:r w:rsidRPr="00EB4CE4"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EB4CE4">
        <w:softHyphen/>
        <w:t>личными способами работы с деформированным текстом и ис</w:t>
      </w:r>
      <w:r w:rsidRPr="00EB4CE4">
        <w:softHyphen/>
        <w:t>пользование их (установление пр</w:t>
      </w:r>
      <w:r w:rsidRPr="00EB4CE4">
        <w:t>и</w:t>
      </w:r>
      <w:r w:rsidRPr="00EB4CE4">
        <w:lastRenderedPageBreak/>
        <w:t>чинно-следственных связей, последовательности событий, изложение с элементами сочине</w:t>
      </w:r>
      <w:r w:rsidRPr="00EB4CE4">
        <w:softHyphen/>
        <w:t>ния, создание собственного текста на основе художественного произведения (текст по аналогии), р</w:t>
      </w:r>
      <w:r w:rsidRPr="00EB4CE4">
        <w:t>е</w:t>
      </w:r>
      <w:r w:rsidRPr="00EB4CE4">
        <w:t>продукций ка</w:t>
      </w:r>
      <w:r w:rsidRPr="00EB4CE4">
        <w:t>р</w:t>
      </w:r>
      <w:r w:rsidRPr="00EB4CE4">
        <w:t>тин худож</w:t>
      </w:r>
      <w:r w:rsidRPr="00EB4CE4"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</w:t>
      </w:r>
      <w:r w:rsidRPr="00EB4CE4">
        <w:t>ю</w:t>
      </w:r>
      <w:r w:rsidRPr="00EB4CE4">
        <w:t>дей, оформлять свои впечатления в устной или письменной речи. Сравнивать свои тексты с худ</w:t>
      </w:r>
      <w:r w:rsidRPr="00EB4CE4">
        <w:t>о</w:t>
      </w:r>
      <w:r w:rsidRPr="00EB4CE4">
        <w:t>жественными текстами-описаниями, находить ли</w:t>
      </w:r>
      <w:r w:rsidRPr="00EB4CE4">
        <w:softHyphen/>
        <w:t>тературные произведения, созвучные своему эмоциональному настрою, объяснять свой выбор.</w:t>
      </w:r>
    </w:p>
    <w:p w:rsidR="00633169" w:rsidRPr="00156FE9" w:rsidRDefault="00633169" w:rsidP="00910E24"/>
    <w:sectPr w:rsidR="00633169" w:rsidRPr="00156FE9" w:rsidSect="00CD0B76">
      <w:footerReference w:type="default" r:id="rId7"/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26" w:rsidRDefault="00821B26" w:rsidP="00046954">
      <w:r>
        <w:separator/>
      </w:r>
    </w:p>
  </w:endnote>
  <w:endnote w:type="continuationSeparator" w:id="1">
    <w:p w:rsidR="00821B26" w:rsidRDefault="00821B26" w:rsidP="0004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32" w:rsidRDefault="00E90C32" w:rsidP="00CD33D6">
    <w:pPr>
      <w:pStyle w:val="a4"/>
      <w:framePr w:wrap="auto" w:vAnchor="text" w:hAnchor="margin" w:xAlign="right" w:y="1"/>
      <w:rPr>
        <w:rStyle w:val="a6"/>
      </w:rPr>
    </w:pPr>
  </w:p>
  <w:p w:rsidR="00E90C32" w:rsidRDefault="00E90C32" w:rsidP="002864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26" w:rsidRDefault="00821B26" w:rsidP="00046954">
      <w:r>
        <w:separator/>
      </w:r>
    </w:p>
  </w:footnote>
  <w:footnote w:type="continuationSeparator" w:id="1">
    <w:p w:rsidR="00821B26" w:rsidRDefault="00821B26" w:rsidP="0004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D6FAA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954"/>
    <w:rsid w:val="00046954"/>
    <w:rsid w:val="00050B1C"/>
    <w:rsid w:val="0006713A"/>
    <w:rsid w:val="00081297"/>
    <w:rsid w:val="000B531E"/>
    <w:rsid w:val="000E38C2"/>
    <w:rsid w:val="00107073"/>
    <w:rsid w:val="00136952"/>
    <w:rsid w:val="00156FE9"/>
    <w:rsid w:val="001903DD"/>
    <w:rsid w:val="001A265F"/>
    <w:rsid w:val="001A299D"/>
    <w:rsid w:val="00214B2A"/>
    <w:rsid w:val="0028641E"/>
    <w:rsid w:val="002901B5"/>
    <w:rsid w:val="002A04E1"/>
    <w:rsid w:val="002A4954"/>
    <w:rsid w:val="002A635F"/>
    <w:rsid w:val="002C0F1C"/>
    <w:rsid w:val="002E6056"/>
    <w:rsid w:val="002F243F"/>
    <w:rsid w:val="00307E5A"/>
    <w:rsid w:val="00314AB7"/>
    <w:rsid w:val="00317CB7"/>
    <w:rsid w:val="00331E99"/>
    <w:rsid w:val="00353E6B"/>
    <w:rsid w:val="003A37F1"/>
    <w:rsid w:val="003B63A6"/>
    <w:rsid w:val="003D60F7"/>
    <w:rsid w:val="003F256C"/>
    <w:rsid w:val="00440EC5"/>
    <w:rsid w:val="0044325F"/>
    <w:rsid w:val="0045537C"/>
    <w:rsid w:val="0047356B"/>
    <w:rsid w:val="004828D5"/>
    <w:rsid w:val="004E2057"/>
    <w:rsid w:val="00536FBF"/>
    <w:rsid w:val="00540CD7"/>
    <w:rsid w:val="00551D39"/>
    <w:rsid w:val="00583C79"/>
    <w:rsid w:val="005B3D6B"/>
    <w:rsid w:val="005E70E3"/>
    <w:rsid w:val="00633169"/>
    <w:rsid w:val="00645446"/>
    <w:rsid w:val="006575B2"/>
    <w:rsid w:val="006B269D"/>
    <w:rsid w:val="006B6AF1"/>
    <w:rsid w:val="006C22D7"/>
    <w:rsid w:val="006D32F7"/>
    <w:rsid w:val="007024CD"/>
    <w:rsid w:val="007219B5"/>
    <w:rsid w:val="0075748A"/>
    <w:rsid w:val="0077518F"/>
    <w:rsid w:val="007759E5"/>
    <w:rsid w:val="00782DAD"/>
    <w:rsid w:val="0079235A"/>
    <w:rsid w:val="00797D9A"/>
    <w:rsid w:val="007B108D"/>
    <w:rsid w:val="007C04CD"/>
    <w:rsid w:val="007F36A8"/>
    <w:rsid w:val="008010E8"/>
    <w:rsid w:val="00804140"/>
    <w:rsid w:val="00821B26"/>
    <w:rsid w:val="008678F6"/>
    <w:rsid w:val="00893E3B"/>
    <w:rsid w:val="008D455D"/>
    <w:rsid w:val="008E094C"/>
    <w:rsid w:val="00910E24"/>
    <w:rsid w:val="0093025E"/>
    <w:rsid w:val="0094530A"/>
    <w:rsid w:val="00963524"/>
    <w:rsid w:val="00966DA1"/>
    <w:rsid w:val="009835C1"/>
    <w:rsid w:val="009B500A"/>
    <w:rsid w:val="009F1DD2"/>
    <w:rsid w:val="00A06E0A"/>
    <w:rsid w:val="00A51D34"/>
    <w:rsid w:val="00A826D9"/>
    <w:rsid w:val="00A9631B"/>
    <w:rsid w:val="00AC2F2C"/>
    <w:rsid w:val="00AE7D77"/>
    <w:rsid w:val="00B06225"/>
    <w:rsid w:val="00B07CC3"/>
    <w:rsid w:val="00B24CD0"/>
    <w:rsid w:val="00B47401"/>
    <w:rsid w:val="00B67E32"/>
    <w:rsid w:val="00B71F08"/>
    <w:rsid w:val="00B8658A"/>
    <w:rsid w:val="00BB6D32"/>
    <w:rsid w:val="00BE7E5B"/>
    <w:rsid w:val="00BF5333"/>
    <w:rsid w:val="00C31FC3"/>
    <w:rsid w:val="00C4432F"/>
    <w:rsid w:val="00C47C93"/>
    <w:rsid w:val="00C55B25"/>
    <w:rsid w:val="00C76EED"/>
    <w:rsid w:val="00CA47C5"/>
    <w:rsid w:val="00CD0B76"/>
    <w:rsid w:val="00CD33D6"/>
    <w:rsid w:val="00CE169F"/>
    <w:rsid w:val="00CF42DA"/>
    <w:rsid w:val="00CF5D75"/>
    <w:rsid w:val="00D519CF"/>
    <w:rsid w:val="00D95653"/>
    <w:rsid w:val="00DC2875"/>
    <w:rsid w:val="00DC338E"/>
    <w:rsid w:val="00E0057B"/>
    <w:rsid w:val="00E90C32"/>
    <w:rsid w:val="00E97991"/>
    <w:rsid w:val="00EB4CE4"/>
    <w:rsid w:val="00EC7850"/>
    <w:rsid w:val="00F03FA4"/>
    <w:rsid w:val="00F157FB"/>
    <w:rsid w:val="00F25C47"/>
    <w:rsid w:val="00F2673C"/>
    <w:rsid w:val="00F4061D"/>
    <w:rsid w:val="00F42263"/>
    <w:rsid w:val="00F8447F"/>
    <w:rsid w:val="00F93D57"/>
    <w:rsid w:val="00F93F6F"/>
    <w:rsid w:val="00F973E3"/>
    <w:rsid w:val="00FA4FC6"/>
    <w:rsid w:val="00FC7350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46954"/>
  </w:style>
  <w:style w:type="character" w:customStyle="1" w:styleId="butback1">
    <w:name w:val="butback1"/>
    <w:uiPriority w:val="99"/>
    <w:rsid w:val="00046954"/>
    <w:rPr>
      <w:color w:val="666666"/>
    </w:rPr>
  </w:style>
  <w:style w:type="table" w:styleId="a9">
    <w:name w:val="Table Grid"/>
    <w:basedOn w:val="a1"/>
    <w:uiPriority w:val="99"/>
    <w:locked/>
    <w:rsid w:val="00B4740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4061D"/>
  </w:style>
  <w:style w:type="paragraph" w:customStyle="1" w:styleId="1">
    <w:name w:val="Без интервала1"/>
    <w:rsid w:val="00440EC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СОШ №26</dc:creator>
  <cp:lastModifiedBy>ппп</cp:lastModifiedBy>
  <cp:revision>2</cp:revision>
  <cp:lastPrinted>2013-09-08T17:14:00Z</cp:lastPrinted>
  <dcterms:created xsi:type="dcterms:W3CDTF">2018-10-17T15:14:00Z</dcterms:created>
  <dcterms:modified xsi:type="dcterms:W3CDTF">2018-10-17T15:14:00Z</dcterms:modified>
</cp:coreProperties>
</file>