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1" w:rsidRDefault="005D7C61" w:rsidP="005D7C61">
      <w:pPr>
        <w:jc w:val="center"/>
        <w:rPr>
          <w:b/>
        </w:rPr>
      </w:pPr>
      <w:r w:rsidRPr="005D7C61">
        <w:rPr>
          <w:b/>
        </w:rPr>
        <w:t>Пояснительная записка</w:t>
      </w:r>
    </w:p>
    <w:p w:rsidR="005D7C61" w:rsidRPr="005D7C61" w:rsidRDefault="005D7C61" w:rsidP="005D7C61">
      <w:pPr>
        <w:jc w:val="center"/>
        <w:rPr>
          <w:b/>
        </w:rPr>
      </w:pPr>
      <w:r>
        <w:rPr>
          <w:b/>
        </w:rPr>
        <w:t>по литературе 7 класс</w:t>
      </w:r>
    </w:p>
    <w:p w:rsidR="005D7C61" w:rsidRDefault="005D7C61" w:rsidP="005D7C61">
      <w:r>
        <w:t xml:space="preserve">Рабочая программа по литературе составлена в соответствии с федеральным государственным образовательным стандартом и на основе авторской </w:t>
      </w:r>
      <w:proofErr w:type="spellStart"/>
      <w:r>
        <w:t>прогрммы</w:t>
      </w:r>
      <w:proofErr w:type="spellEnd"/>
      <w:r>
        <w:t xml:space="preserve"> "Программа по литературе для общеобразовательных учреждений (5—9 классы)"/ Под редакцией Т. Ф. </w:t>
      </w:r>
      <w:proofErr w:type="spellStart"/>
      <w:r>
        <w:t>Курдюмовой</w:t>
      </w:r>
      <w:proofErr w:type="spellEnd"/>
      <w:r>
        <w:t>.</w:t>
      </w:r>
    </w:p>
    <w:p w:rsidR="005D7C61" w:rsidRDefault="005D7C61" w:rsidP="005D7C61">
      <w:r>
        <w:t>Главнейшая цель школы — подготовить каждого ученика к жизни в обществе, к практической деятельности. «Литература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личности, воспитанию гражданина, патриота, способствует самодостаточности подрастающего ученика.</w:t>
      </w:r>
    </w:p>
    <w:p w:rsidR="005D7C61" w:rsidRDefault="005D7C61" w:rsidP="005D7C61">
      <w:r>
        <w:t>Данная программа по литературе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Она ориентирована на базовый уровень подготовки школьников по литературе, однако ее насыщенность материалом предполагает возможность использования и при обращении к профильному уровню.</w:t>
      </w:r>
    </w:p>
    <w:p w:rsidR="005D7C61" w:rsidRDefault="005D7C61" w:rsidP="005D7C61">
      <w:r>
        <w:t>Общая характеристика учебного предмета Литература.</w:t>
      </w:r>
    </w:p>
    <w:p w:rsidR="005D7C61" w:rsidRDefault="005D7C61" w:rsidP="005D7C61">
      <w:r>
        <w:t>При обучении литературе используется учебное пособие:</w:t>
      </w:r>
    </w:p>
    <w:p w:rsidR="005D7C61" w:rsidRDefault="005D7C61" w:rsidP="005D7C61">
      <w:r>
        <w:t xml:space="preserve">Учеб.-хрестоматия для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 xml:space="preserve"> / А</w:t>
      </w:r>
      <w:proofErr w:type="gramEnd"/>
      <w:r>
        <w:t>вт.-сост. Т</w:t>
      </w:r>
      <w:r>
        <w:t xml:space="preserve">.Ф. </w:t>
      </w:r>
      <w:proofErr w:type="spellStart"/>
      <w:r>
        <w:t>Курдюмова</w:t>
      </w:r>
      <w:proofErr w:type="spellEnd"/>
      <w:r>
        <w:t>. – М.: Дрофа, 2018</w:t>
      </w:r>
      <w:r>
        <w:t>г.</w:t>
      </w:r>
    </w:p>
    <w:p w:rsidR="005D7C61" w:rsidRDefault="005D7C61" w:rsidP="005D7C61">
      <w:r>
        <w:t>Литература как учебный предмет помогает учащимся освоить искусство слова — эстетически совершенный, эмоционально яркий и нравственно влиятельный способ общения с окружающей действительностью. Она вооружает их способностью ориентироваться в жизни и активно участвовать в ее свершениях.</w:t>
      </w:r>
    </w:p>
    <w:p w:rsidR="005D7C61" w:rsidRDefault="005D7C61" w:rsidP="005D7C61">
      <w:r>
        <w:t>Цель литературного образования определяет характер конкретных задач, которые решаются на уроках литературы. На этих уроках ученики:</w:t>
      </w:r>
    </w:p>
    <w:p w:rsidR="005D7C61" w:rsidRDefault="005D7C61" w:rsidP="005D7C61">
      <w:r>
        <w:t xml:space="preserve">        читают и изучают лучшие произведения родной и всемирной литературы. Эти произведения изучаются с учетом образной природы искусства слова, опираясь на принципы единства художественной формы и содержания, связи искусства с жизнью, историзма;</w:t>
      </w:r>
    </w:p>
    <w:p w:rsidR="005D7C61" w:rsidRDefault="005D7C61" w:rsidP="005D7C61">
      <w:r>
        <w:t xml:space="preserve">        последовательно (поэтапно) формируют умение читать, комментировать, анализировать и интерпретировать художественный текст;</w:t>
      </w:r>
    </w:p>
    <w:p w:rsidR="005D7C61" w:rsidRDefault="005D7C61" w:rsidP="005D7C61">
      <w:r>
        <w:t xml:space="preserve">        осваивают теоретические понятия, которые способствуют более глубокому постижению искусства слова;</w:t>
      </w:r>
    </w:p>
    <w:p w:rsidR="005D7C61" w:rsidRDefault="005D7C61" w:rsidP="005D7C61">
      <w:r>
        <w:t xml:space="preserve">        овладевают знаниями и умениями аналитического характера и теми, которые связаны с развитием воссоздающего воображения и творческой деятельностью;</w:t>
      </w:r>
    </w:p>
    <w:p w:rsidR="005D7C61" w:rsidRDefault="005D7C61" w:rsidP="005D7C61">
      <w:r>
        <w:t xml:space="preserve">        расширяют опыт коммуникации, совершенствуя собственную устную и письменную речь;</w:t>
      </w:r>
    </w:p>
    <w:p w:rsidR="005D7C61" w:rsidRDefault="005D7C61" w:rsidP="005D7C61">
      <w:r>
        <w:t xml:space="preserve">        формируют представление о литературе как виде искусства, знакомятся с литературным процессом и осознают его связь с процессом историческим;</w:t>
      </w:r>
    </w:p>
    <w:p w:rsidR="005D7C61" w:rsidRDefault="005D7C61" w:rsidP="005D7C61">
      <w:r>
        <w:lastRenderedPageBreak/>
        <w:t xml:space="preserve">        получают представление о месте литературного процесса в культуре страны и народа;</w:t>
      </w:r>
    </w:p>
    <w:p w:rsidR="005D7C61" w:rsidRDefault="005D7C61" w:rsidP="005D7C61">
      <w:r>
        <w:t xml:space="preserve">        совершенствуя читательское мастерство, целенаправленно развивают способности, необходимые для успешной социализации и самореализации личности;</w:t>
      </w:r>
    </w:p>
    <w:p w:rsidR="005D7C61" w:rsidRDefault="005D7C61" w:rsidP="005D7C61">
      <w:r>
        <w:t xml:space="preserve">        овладевают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(формулирование цели деятельности, ее планирования, осуществление библиографического поиска, умение находить и обрабатывать необходимую информацию из различных источников, включая Интернет и др.).</w:t>
      </w:r>
    </w:p>
    <w:p w:rsidR="005D7C61" w:rsidRDefault="005D7C61" w:rsidP="005D7C61">
      <w:r>
        <w:t>Реализация этих задач способствует формированию духовно развитой личности, активно включенной в современную жизнь, обладающей гуманистическим мировоззрением и освоившей опыт продуктивной коммуникации.</w:t>
      </w:r>
    </w:p>
    <w:p w:rsidR="005D7C61" w:rsidRDefault="005D7C61" w:rsidP="005D7C61">
      <w:r>
        <w:t xml:space="preserve">Большую роль при реализации программы играет использование принципа </w:t>
      </w:r>
      <w:proofErr w:type="gramStart"/>
      <w:r>
        <w:t>вариативности</w:t>
      </w:r>
      <w:proofErr w:type="gramEnd"/>
      <w:r>
        <w:t xml:space="preserve"> к которому обращаются и учитель и ученик. Именно поэтому программа насыщена большим количеством авторов и произведений и обозначен характер их изучения. В учебной практике начинающего читателя важна возможность выбора как автора и произведения, так и способа общения с ним. При обращении к одним авторам это будет краткое знакомство, к другим — постижение конкретных художественных произведений, при встрече с классиками родной литературы — относительно обстоятельное знакомство с историей жизни и творчества.</w:t>
      </w:r>
    </w:p>
    <w:p w:rsidR="005D7C61" w:rsidRDefault="005D7C61" w:rsidP="005D7C61">
      <w:r>
        <w:t>В процессе литературного образования важна система: четкая логика и последовательность этапов. Они отражены в содержании и структуре программы.</w:t>
      </w:r>
    </w:p>
    <w:p w:rsidR="005D7C61" w:rsidRDefault="005D7C61" w:rsidP="005D7C61">
      <w:r>
        <w:t>Формируя читателя, мы определяем круг его чтения, расширяем имена героев, которые окружают ученика и запоминаются на всю жизнь. Юный читатель знакомится с классикой и вместе с авторами решает проблемы, которые были важны во время их создания и сохранили свою важность до сегодняшнего дня.</w:t>
      </w:r>
    </w:p>
    <w:p w:rsidR="005D7C61" w:rsidRDefault="005D7C61" w:rsidP="005D7C61">
      <w:r>
        <w:t>Каждый этап литературного образования обогащает ученика как читателя — учит адекватно воспринимать и активно использовать искусство слова. Этому способствует и овладение техникой диалога, и различные формы обращения к художественному тексту: планирование своих ответов, пересказы, работа над сочинениями, рефератами, творческими заданиями и даже использование литературных игр.</w:t>
      </w:r>
    </w:p>
    <w:p w:rsidR="005D7C61" w:rsidRDefault="005D7C61" w:rsidP="005D7C61">
      <w:r>
        <w:t>Воспитательный эффект воздействия литературы тесно связан с эстетическим совершенством художественного слова, но он зависит и от возраста и подготовленности учеников, что последовательно учитывается в программе.</w:t>
      </w:r>
    </w:p>
    <w:p w:rsidR="005D7C61" w:rsidRDefault="005D7C61" w:rsidP="005D7C61">
      <w:r>
        <w:t>Именно поэтому важно определить этапы совершенствования литературного образования.</w:t>
      </w:r>
    </w:p>
    <w:p w:rsidR="005D7C61" w:rsidRDefault="005D7C61" w:rsidP="005D7C61">
      <w:r>
        <w:t xml:space="preserve">Каждый этап предполагает достижение конкретных результатов. Это предметные и </w:t>
      </w:r>
      <w:proofErr w:type="spellStart"/>
      <w:r>
        <w:t>межпредметные</w:t>
      </w:r>
      <w:proofErr w:type="spellEnd"/>
      <w:r>
        <w:t>, а также личностные результаты, которые фиксируют знания, умения и навыки учеников.</w:t>
      </w:r>
    </w:p>
    <w:p w:rsidR="005D7C61" w:rsidRDefault="005D7C61" w:rsidP="005D7C61">
      <w:r>
        <w:t>Средние (5—8) классы. Ученики обращаются к новому предмету, который называется Литература. Литературное произведение в программе этих классов предстает и как самостоятельное произведение искусства и как звено в сложном процессе, поскольку структура курса каждого из средних классов обращена к литературному процессу в его движении от древности до наших дней.</w:t>
      </w:r>
    </w:p>
    <w:p w:rsidR="005D7C61" w:rsidRDefault="005D7C61" w:rsidP="005D7C61">
      <w:r>
        <w:lastRenderedPageBreak/>
        <w:t>Программа фиксирует границы и пропорции этапов литературного процесса. Наиболее полно в программе представлены те этапы развития литературы, которые живы в читательской практике сегодня. Именно по этой причине литература XX века занимает в нашей программе место, примерно равное тому, которое занимает в ней литература всех предшествующих веков. Это помогает показать роль литературы XX века в истории культуры и литературы и эффективней использовать силу ее воздействия на читателя. Последовательность расположения материала помогает увидеть связь времен и связь литератур разных народов.</w:t>
      </w:r>
    </w:p>
    <w:p w:rsidR="005D7C61" w:rsidRDefault="005D7C61" w:rsidP="005D7C61">
      <w:r>
        <w:t>Обозначим последовательность этапов.</w:t>
      </w:r>
    </w:p>
    <w:p w:rsidR="005D7C61" w:rsidRDefault="005D7C61" w:rsidP="005D7C61">
      <w:r>
        <w:t>В 7 классе особое внимание уделяется проблеме рода и жанра: эпос, лирика и драма предстают в многообразии жанров. Речь идет не только о богатстве жанров, но и о том, как они рождаются, видоизменяются, угасают. Модель курса помогает увидеть сложную жизнь искусства слова: как от древности до сегодняшнего дня создавались, утверждались и сменялись различные жанры эпоса, лирики и драмы.</w:t>
      </w:r>
    </w:p>
    <w:p w:rsidR="005D7C61" w:rsidRDefault="005D7C61" w:rsidP="005D7C61">
      <w:r>
        <w:t>Два момента определяют логику работы в этом классе: наблюдение за конкретными жанрами и их особенностями и наблюдение за неразрывной связью между временем и формами искусства слова. Первую задачу решает анализ каждого конкретного произведения, вторую — специальные разделы, посвященные истории жанров: «Из истории басни», «Из истории баллады», «Из истории сонета» и др.</w:t>
      </w:r>
    </w:p>
    <w:p w:rsidR="005D7C61" w:rsidRDefault="005D7C61" w:rsidP="005D7C61">
      <w:r>
        <w:t>Так, история басни предстает в виде путешествия басни о Вороне и Лисице по литературам разных времен и народов. Ученики видят, как этот сюжет сохранялся, немного изменяясь, в баснях разных народов в течение многих веков. Они размышляют о причинах стойкости сюжета и его взаимосвязи с жанром басни. Учащимся на протяжении этого учебного года предстоит подумать и о том, когда и почему рождаются различные жанры, почему только некоторым из них уготована долгая жизнь.</w:t>
      </w:r>
    </w:p>
    <w:p w:rsidR="005D7C61" w:rsidRDefault="005D7C61" w:rsidP="005D7C61">
      <w:r>
        <w:t>Основные теоретические понятия, которые осваиваются в каждом классе, подчинены ведущей проблеме учебного года.</w:t>
      </w:r>
    </w:p>
    <w:p w:rsidR="005D7C61" w:rsidRDefault="005D7C61" w:rsidP="005D7C61">
      <w:r>
        <w:t>В 7 классе — роды (эпос, лирика и драма) и жанры. Их особенности, история возникновения, роль и судьба каждого из них.</w:t>
      </w:r>
    </w:p>
    <w:p w:rsidR="005D7C61" w:rsidRDefault="005D7C61" w:rsidP="005D7C61">
      <w:r>
        <w:t>На каждом из этапов литературного образования предусмотрены связи с другими искусствами.</w:t>
      </w:r>
    </w:p>
    <w:p w:rsidR="005D7C61" w:rsidRDefault="005D7C61" w:rsidP="005D7C61">
      <w:r>
        <w:t>Последовательное осуществление принципа вариативности дает учителю возможность творческого решения вопроса выбора. Оно предполагает как сокращение, так и расширение списка произведений, если подготовленность класса или какие-то иные обстоятельства подскажут учителю целесообразность такого решения. При этом возможен пропуск отдельных произведений или использование их для самостоятельного чтения.</w:t>
      </w:r>
    </w:p>
    <w:p w:rsidR="005D7C61" w:rsidRDefault="005D7C61" w:rsidP="005D7C61">
      <w:r>
        <w:t>В тематических подборках произведений, рассчитанных на чтение и обсуждение, не только возможен, но даже неизбежен свободный выбор. (Например, в разделах «Поэтический образ Родины», «Героическое прошлое России» и др.)</w:t>
      </w:r>
    </w:p>
    <w:p w:rsidR="005D7C61" w:rsidRDefault="005D7C61" w:rsidP="005D7C61">
      <w:r>
        <w:t>В течение учебного года каждый ученик 5—9 классов выучит не менее 12—15 произведений (стихотворений, фрагментов прозы) по собственному выбору или указанию учителя, овладевая при этом техникой их исполнения.</w:t>
      </w:r>
    </w:p>
    <w:p w:rsidR="005D7C61" w:rsidRDefault="005D7C61" w:rsidP="005D7C61">
      <w:r>
        <w:lastRenderedPageBreak/>
        <w:t>Место предмета в учебном плане</w:t>
      </w:r>
    </w:p>
    <w:p w:rsidR="005D7C61" w:rsidRDefault="005D7C61" w:rsidP="005D7C61">
      <w:r>
        <w:t>Учебный план предусматривает обязательное изучение литературы на этапе основного общего образования:</w:t>
      </w:r>
    </w:p>
    <w:p w:rsidR="005D7C61" w:rsidRDefault="005D7C61" w:rsidP="005D7C61">
      <w:r>
        <w:t>в 7 классе — 68 ч,</w:t>
      </w:r>
    </w:p>
    <w:p w:rsidR="005D7C61" w:rsidRDefault="005D7C61" w:rsidP="005D7C61">
      <w:r>
        <w:t>В календарно-тематическом планировании количество часов по темам распределено в соответствии с содержанием учебного материала</w:t>
      </w:r>
    </w:p>
    <w:p w:rsidR="005D7C61" w:rsidRDefault="005D7C61" w:rsidP="005D7C61">
      <w:r>
        <w:t xml:space="preserve">Личностные, предметные и </w:t>
      </w:r>
      <w:proofErr w:type="spellStart"/>
      <w:r>
        <w:t>метапредметные</w:t>
      </w:r>
      <w:proofErr w:type="spellEnd"/>
      <w:r>
        <w:t xml:space="preserve"> результаты освоения учебного предмета "Литература"</w:t>
      </w:r>
    </w:p>
    <w:p w:rsidR="005D7C61" w:rsidRDefault="005D7C61" w:rsidP="005D7C61">
      <w:r>
        <w:t xml:space="preserve">Изучение литературы создает базу для личностных результатов учебной деятельности ученика, которые обусловлены предметными и </w:t>
      </w:r>
      <w:proofErr w:type="spellStart"/>
      <w:r>
        <w:t>межпредметными</w:t>
      </w:r>
      <w:proofErr w:type="spellEnd"/>
      <w:r>
        <w:t xml:space="preserve"> результатами.</w:t>
      </w:r>
    </w:p>
    <w:p w:rsidR="005D7C61" w:rsidRDefault="005D7C61" w:rsidP="005D7C61">
      <w:r>
        <w:t>.</w:t>
      </w:r>
    </w:p>
    <w:p w:rsidR="005D7C61" w:rsidRDefault="005D7C61" w:rsidP="005D7C61">
      <w:r>
        <w:t>7 класс</w:t>
      </w:r>
    </w:p>
    <w:p w:rsidR="005D7C61" w:rsidRDefault="005D7C61" w:rsidP="005D7C61">
      <w:r>
        <w:t>Предметные результаты:</w:t>
      </w:r>
    </w:p>
    <w:p w:rsidR="005D7C61" w:rsidRDefault="005D7C61" w:rsidP="005D7C61">
      <w:r>
        <w:t>— адекватное восприятие воспринятых на слух или прочитанных произведений в объеме программы;</w:t>
      </w:r>
    </w:p>
    <w:p w:rsidR="005D7C61" w:rsidRDefault="005D7C61" w:rsidP="005D7C61">
      <w:r>
        <w:t>— знание изученных текстов;</w:t>
      </w:r>
    </w:p>
    <w:p w:rsidR="005D7C61" w:rsidRDefault="005D7C61" w:rsidP="005D7C61">
      <w:r>
        <w:t>— 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5D7C61" w:rsidRDefault="005D7C61" w:rsidP="005D7C61">
      <w:proofErr w:type="spellStart"/>
      <w:r>
        <w:t>Метапредметные</w:t>
      </w:r>
      <w:proofErr w:type="spellEnd"/>
      <w:r>
        <w:t xml:space="preserve"> результаты:</w:t>
      </w:r>
    </w:p>
    <w:p w:rsidR="005D7C61" w:rsidRDefault="005D7C61" w:rsidP="005D7C61">
      <w:r>
        <w:t xml:space="preserve">— расширение </w:t>
      </w:r>
      <w:proofErr w:type="gramStart"/>
      <w:r>
        <w:t>круга приемов составления разных типов плана</w:t>
      </w:r>
      <w:proofErr w:type="gramEnd"/>
      <w:r>
        <w:t>;</w:t>
      </w:r>
    </w:p>
    <w:p w:rsidR="005D7C61" w:rsidRDefault="005D7C61" w:rsidP="005D7C61">
      <w:r>
        <w:t>— использование различных типов пересказа;</w:t>
      </w:r>
    </w:p>
    <w:p w:rsidR="005D7C61" w:rsidRDefault="005D7C61" w:rsidP="005D7C61">
      <w:r>
        <w:t>— расширение круга приемов структурирования материала;</w:t>
      </w:r>
    </w:p>
    <w:p w:rsidR="005D7C61" w:rsidRDefault="005D7C61" w:rsidP="005D7C61">
      <w:r>
        <w:t xml:space="preserve">— умение работать со справочными материалами и </w:t>
      </w:r>
      <w:proofErr w:type="spellStart"/>
      <w:r>
        <w:t>интернет-ресурсами</w:t>
      </w:r>
      <w:proofErr w:type="spellEnd"/>
      <w:r>
        <w:t>;</w:t>
      </w:r>
    </w:p>
    <w:p w:rsidR="005D7C61" w:rsidRDefault="005D7C61" w:rsidP="005D7C61">
      <w:r>
        <w:t>— умение подбирать аргументы при обсуждении произведения и делать доказательные выводы.</w:t>
      </w:r>
    </w:p>
    <w:p w:rsidR="005D7C61" w:rsidRDefault="005D7C61" w:rsidP="005D7C61">
      <w:r>
        <w:t>Личностные результаты:</w:t>
      </w:r>
    </w:p>
    <w:p w:rsidR="005D7C61" w:rsidRDefault="005D7C61" w:rsidP="005D7C61">
      <w:r>
        <w:t>— знание наизусть художественных текстов в рамках программы;</w:t>
      </w:r>
    </w:p>
    <w:p w:rsidR="005D7C61" w:rsidRDefault="005D7C61" w:rsidP="005D7C61">
      <w:r>
        <w:t xml:space="preserve">— умение дать доказательное суждение о </w:t>
      </w:r>
      <w:proofErr w:type="gramStart"/>
      <w:r>
        <w:t>прочитанном</w:t>
      </w:r>
      <w:proofErr w:type="gramEnd"/>
      <w:r>
        <w:t>, определить собственное отношение к прочитанному;</w:t>
      </w:r>
    </w:p>
    <w:p w:rsidR="005D7C61" w:rsidRDefault="005D7C61" w:rsidP="005D7C61">
      <w:r>
        <w:t>— умение создавать творческие работы, максимально использующие различные жанры литературы.</w:t>
      </w:r>
    </w:p>
    <w:p w:rsidR="005D7C61" w:rsidRDefault="005D7C61" w:rsidP="005D7C61">
      <w:r>
        <w:t>Осознанно продолжать формирование собственного круга чтения.</w:t>
      </w:r>
    </w:p>
    <w:p w:rsidR="005D7C61" w:rsidRDefault="005D7C61" w:rsidP="005D7C61">
      <w:r>
        <w:lastRenderedPageBreak/>
        <w:t>Основное содержание</w:t>
      </w:r>
    </w:p>
    <w:p w:rsidR="005D7C61" w:rsidRDefault="005D7C61" w:rsidP="005D7C61">
      <w:r>
        <w:t xml:space="preserve">7 класс </w:t>
      </w:r>
    </w:p>
    <w:p w:rsidR="005D7C61" w:rsidRDefault="005D7C61" w:rsidP="005D7C61">
      <w:r>
        <w:t>Роды и жанры литературы (1ч.)</w:t>
      </w:r>
    </w:p>
    <w:p w:rsidR="005D7C61" w:rsidRDefault="005D7C61" w:rsidP="005D7C61">
      <w:r>
        <w:t>Богатство и разнообразие жанров</w:t>
      </w:r>
    </w:p>
    <w:p w:rsidR="005D7C61" w:rsidRDefault="005D7C61" w:rsidP="005D7C61">
      <w:r>
        <w:t>Основные роды искусства слова: эпос, лирика и драма. Род как исторически сложившаяся общность художественных произведений. Судьба жанров эпоса, лирики и драмы в литературе разных народов.</w:t>
      </w:r>
    </w:p>
    <w:p w:rsidR="005D7C61" w:rsidRDefault="005D7C61" w:rsidP="005D7C61">
      <w:r>
        <w:t>Богатство и разнообразие жанров всех трех родов литературы. Постоянное обновление жанров: появление новых и угасание старых, обогащение и слияние жанров. Новое содержание и старые формы. Новое содержание и новые формы.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Роды и жанры литературы.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Использование материалов, изученных в начальной школе и в 5—6 классах.</w:t>
      </w:r>
    </w:p>
    <w:p w:rsidR="005D7C61" w:rsidRDefault="005D7C61" w:rsidP="005D7C61">
      <w:r>
        <w:t>Античная литература (1ч.)</w:t>
      </w:r>
    </w:p>
    <w:p w:rsidR="005D7C61" w:rsidRDefault="005D7C61" w:rsidP="005D7C61">
      <w:r>
        <w:t xml:space="preserve">Гомер.  «И л и а д а»,  «О д и с </w:t>
      </w:r>
      <w:proofErr w:type="spellStart"/>
      <w:proofErr w:type="gramStart"/>
      <w:r>
        <w:t>с</w:t>
      </w:r>
      <w:proofErr w:type="spellEnd"/>
      <w:proofErr w:type="gramEnd"/>
      <w:r>
        <w:t xml:space="preserve"> е я»  (фрагменты).</w:t>
      </w:r>
    </w:p>
    <w:p w:rsidR="005D7C61" w:rsidRDefault="005D7C61" w:rsidP="005D7C61">
      <w:r>
        <w:t>Героический эпос древности». «Илиада» — поэма о Троянской войне. Ахилл — герой поэмы. «Одиссея» — рассказ о странствиях и трудном пути домой Одиссея — одного из героев легендарной Троянской войны. Одиссей у Циклопа.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Героический эпос.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</w:t>
      </w:r>
      <w:proofErr w:type="gramStart"/>
      <w:r>
        <w:t>Использование</w:t>
      </w:r>
      <w:proofErr w:type="gramEnd"/>
      <w:r>
        <w:t xml:space="preserve"> материалов, изученных на уроках истории.</w:t>
      </w:r>
    </w:p>
    <w:p w:rsidR="005D7C61" w:rsidRDefault="005D7C61" w:rsidP="005D7C61">
      <w:r>
        <w:t>Фольклор (2ч.)</w:t>
      </w:r>
    </w:p>
    <w:p w:rsidR="005D7C61" w:rsidRDefault="005D7C61" w:rsidP="005D7C61">
      <w:r>
        <w:t>Жизнь жанров фольклора. Самые древние и самые молодые жанры. Живые жанры устного народного творчества.</w:t>
      </w:r>
    </w:p>
    <w:p w:rsidR="005D7C61" w:rsidRDefault="005D7C61" w:rsidP="005D7C61">
      <w:r>
        <w:t>Обстоятельства появления новых жанров. Современная жизнь малых жанров фольклора. Судьбы школьного фольклора. Драматические произведения фольклора.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Жанры современного фольклора.</w:t>
      </w:r>
    </w:p>
    <w:p w:rsidR="005D7C61" w:rsidRDefault="005D7C61" w:rsidP="005D7C61">
      <w:r>
        <w:t xml:space="preserve">«Б а </w:t>
      </w:r>
      <w:proofErr w:type="gramStart"/>
      <w:r>
        <w:t>р</w:t>
      </w:r>
      <w:proofErr w:type="gramEnd"/>
      <w:r>
        <w:t xml:space="preserve"> и н».  Народный театр на ярмарках и гуляньях. Народные пьесы на ярмарочных подмостках и в обычной избе. Элементы игры в народных пьесах. Сатирическая драма «Барин» как пьеса и как народная игра. Сюжет, герои и участники пьесы-игры — все присутствующие, которые именуются «</w:t>
      </w:r>
      <w:proofErr w:type="spellStart"/>
      <w:r>
        <w:t>фофанцы</w:t>
      </w:r>
      <w:proofErr w:type="spellEnd"/>
      <w:r>
        <w:t>».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Ученики в роли «</w:t>
      </w:r>
      <w:proofErr w:type="spellStart"/>
      <w:r>
        <w:t>фофанцев</w:t>
      </w:r>
      <w:proofErr w:type="spellEnd"/>
      <w:r>
        <w:t>». Их непосредственное участие в импровизации сцен пьесы.</w:t>
      </w:r>
    </w:p>
    <w:p w:rsidR="005D7C61" w:rsidRDefault="005D7C61" w:rsidP="005D7C61">
      <w:r>
        <w:t>Литература эпохи Возрождения (3ч.)</w:t>
      </w:r>
    </w:p>
    <w:p w:rsidR="005D7C61" w:rsidRDefault="005D7C61" w:rsidP="005D7C61">
      <w:r>
        <w:t>Великие имена эпохи и герои их произведений.</w:t>
      </w:r>
    </w:p>
    <w:p w:rsidR="005D7C61" w:rsidRDefault="005D7C61" w:rsidP="005D7C61">
      <w:r>
        <w:lastRenderedPageBreak/>
        <w:t>У. Шекспир.  «Р о м е о  и</w:t>
      </w:r>
      <w:proofErr w:type="gramStart"/>
      <w:r>
        <w:t xml:space="preserve">  Д</w:t>
      </w:r>
      <w:proofErr w:type="gramEnd"/>
      <w:r>
        <w:t xml:space="preserve"> ж у л ь е т </w:t>
      </w:r>
      <w:proofErr w:type="spellStart"/>
      <w:r>
        <w:t>т</w:t>
      </w:r>
      <w:proofErr w:type="spellEnd"/>
      <w:r>
        <w:t xml:space="preserve"> а».  С о н е т ы.</w:t>
      </w:r>
    </w:p>
    <w:p w:rsidR="005D7C61" w:rsidRDefault="005D7C61" w:rsidP="005D7C61">
      <w:r>
        <w:t>«Ромео и Джульетта». Трагедия как жанр драматического произведения. Отражение в трагедии «вечных» тем: любовь, преданность, вражда, месть. Основной конфликт трагедии. Судьба юных влюбленных в мире несправедливости и злобы. Смысл финала трагедии. Понятие о катарсисе.</w:t>
      </w:r>
    </w:p>
    <w:p w:rsidR="005D7C61" w:rsidRDefault="005D7C61" w:rsidP="005D7C61">
      <w:r>
        <w:t>Сонеты (Сонет 130 — «Ее глаза на небо не похожи...» и др.).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Трагедия. Сонет.</w:t>
      </w:r>
    </w:p>
    <w:p w:rsidR="005D7C61" w:rsidRDefault="005D7C61" w:rsidP="005D7C61">
      <w:r>
        <w:t>Из истории сонета. Сонет как одна из популярных форм стиха в литературе разных стран на протяжении нескольких столетий: А. С. Пушкин.  «С о н е т»  («</w:t>
      </w:r>
      <w:proofErr w:type="gramStart"/>
      <w:r>
        <w:t>Суровый</w:t>
      </w:r>
      <w:proofErr w:type="gramEnd"/>
      <w:r>
        <w:t xml:space="preserve"> </w:t>
      </w:r>
      <w:proofErr w:type="spellStart"/>
      <w:r>
        <w:t>Дант</w:t>
      </w:r>
      <w:proofErr w:type="spellEnd"/>
      <w:r>
        <w:t xml:space="preserve"> не презирал сонета...»). И. Ф. Анненский.  «</w:t>
      </w:r>
      <w:proofErr w:type="gramStart"/>
      <w:r>
        <w:t>П</w:t>
      </w:r>
      <w:proofErr w:type="gramEnd"/>
      <w:r>
        <w:t xml:space="preserve"> е р е б о й  р и т м а»;  К. Д. Бальмонт.  </w:t>
      </w:r>
      <w:proofErr w:type="gramStart"/>
      <w:r>
        <w:t>«Х в а л а  с о н е т у»;  В. Я. Брюсов.</w:t>
      </w:r>
      <w:proofErr w:type="gramEnd"/>
      <w:r>
        <w:t xml:space="preserve">  «С о н е т  к  ф о </w:t>
      </w:r>
      <w:proofErr w:type="gramStart"/>
      <w:r>
        <w:t>р</w:t>
      </w:r>
      <w:proofErr w:type="gramEnd"/>
      <w:r>
        <w:t xml:space="preserve"> м е»;  Н. С. Гумилев.  «</w:t>
      </w:r>
      <w:proofErr w:type="gramStart"/>
      <w:r>
        <w:t>С</w:t>
      </w:r>
      <w:proofErr w:type="gramEnd"/>
      <w:r>
        <w:t xml:space="preserve"> о н е т»;  Игорь Северянин.  «</w:t>
      </w:r>
      <w:proofErr w:type="gramStart"/>
      <w:r>
        <w:t>Б</w:t>
      </w:r>
      <w:proofErr w:type="gramEnd"/>
      <w:r>
        <w:t xml:space="preserve"> у н и н»  и др. (по выбору учителя).</w:t>
      </w:r>
    </w:p>
    <w:p w:rsidR="005D7C61" w:rsidRDefault="005D7C61" w:rsidP="005D7C61">
      <w:proofErr w:type="gramStart"/>
      <w:r>
        <w:t>М е т о д и к а.  Обращаясь к истории сонета, учитель может использовать одно-два произведения.</w:t>
      </w:r>
      <w:proofErr w:type="gramEnd"/>
      <w:r>
        <w:t xml:space="preserve"> Остальные сонеты будут прочитаны теми, кто увлекается поэзией и хочет принять участие в конкурсе на лучшее исполнение сонета.</w:t>
      </w:r>
    </w:p>
    <w:p w:rsidR="005D7C61" w:rsidRDefault="005D7C61" w:rsidP="005D7C61">
      <w:r>
        <w:t>Литература XIX века (36ч.)</w:t>
      </w:r>
    </w:p>
    <w:p w:rsidR="005D7C61" w:rsidRDefault="005D7C61" w:rsidP="005D7C61">
      <w:r>
        <w:t>Популярные жанры литературы XIX в. Золотой век русской поэзии. Расцвет жанра басни в начале века. Классические жанры русской прозы XIX в.: роман, повесть, рассказ. Жанры драматургии. Связь жанров.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Жанры эпоса, лирики, драмы.</w:t>
      </w:r>
    </w:p>
    <w:p w:rsidR="005D7C61" w:rsidRDefault="005D7C61" w:rsidP="005D7C61">
      <w:r>
        <w:t xml:space="preserve">Из истории басни. Басня в античной литературе Греции и Рима. Басни Эзопа. Басни Ж. де Лафонтена. Басни Лессинга («Свинья и Дуб»). Русская басня XVIII в. А. П. Сумароков. Расцвет русской басни </w:t>
      </w:r>
      <w:proofErr w:type="gramStart"/>
      <w:r>
        <w:t>в начале</w:t>
      </w:r>
      <w:proofErr w:type="gramEnd"/>
      <w:r>
        <w:t xml:space="preserve"> XIX в. Великий баснописец И. А. Крылов. Басни </w:t>
      </w:r>
      <w:proofErr w:type="spellStart"/>
      <w:r>
        <w:t>Козьмы</w:t>
      </w:r>
      <w:proofErr w:type="spellEnd"/>
      <w:r>
        <w:t xml:space="preserve"> Пруткова.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Басня и притча.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Возможен конкурс на лучшее исполнение и комментирование басни.</w:t>
      </w:r>
    </w:p>
    <w:p w:rsidR="005D7C61" w:rsidRDefault="005D7C61" w:rsidP="005D7C61">
      <w:r>
        <w:t>Из истории баллады. Истоки жанра баллады. Баллады Жуковского в современной ему литературе. Баллады писателей XIX и XX вв. Баллада Э. По «</w:t>
      </w:r>
      <w:proofErr w:type="spellStart"/>
      <w:r>
        <w:t>Аннабель</w:t>
      </w:r>
      <w:proofErr w:type="spellEnd"/>
      <w:r>
        <w:t xml:space="preserve"> Ли». Баллада в устном народном творчестве, в том числе в школьном фольклоре.</w:t>
      </w:r>
    </w:p>
    <w:p w:rsidR="005D7C61" w:rsidRDefault="005D7C61" w:rsidP="005D7C61">
      <w:r>
        <w:t>В. А. Жуковский.  «</w:t>
      </w:r>
      <w:proofErr w:type="gramStart"/>
      <w:r>
        <w:t>П</w:t>
      </w:r>
      <w:proofErr w:type="gramEnd"/>
      <w:r>
        <w:t xml:space="preserve"> е р ч а т к а»,  «С в е т л а н а».  Баллады Жуковского. Трагические сюжеты. Смелость рыцаря и его чувство собственного достоинства. Герои и сюжет в переводах Жуковского и Лермонтова. Взыскательность нравственной позиции автора. Легкость стиля. «Светлана». Сюжет и народные поверья (фольклорная основа баллады). Романтический облик героини. Органическая связь героини с миром природы.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Баллада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Сюжеты баллад обычно интересуют читателя. Можно использовать этот интерес, проведя на уроке обсуждение самостоятельно прочитанных баллад.</w:t>
      </w:r>
    </w:p>
    <w:p w:rsidR="005D7C61" w:rsidRDefault="005D7C61" w:rsidP="005D7C61">
      <w:r>
        <w:lastRenderedPageBreak/>
        <w:t xml:space="preserve">А. С. Пушкин.  «Э л е г и я»,  «К  п о р т р е т у  Ж у к о в с к о г о»,  «К***»  («Я помню чудное мгновенье...»),  «Н а  х о л м а х  Г р у з и </w:t>
      </w:r>
      <w:proofErr w:type="spellStart"/>
      <w:proofErr w:type="gramStart"/>
      <w:r>
        <w:t>и</w:t>
      </w:r>
      <w:proofErr w:type="spellEnd"/>
      <w:proofErr w:type="gramEnd"/>
      <w:r>
        <w:t xml:space="preserve">  л е ж и т  н о ч н а я  м г л а...»,  «Я  в а с  л ю б и л:  л ю б о в ь  е щ е  б ы т ь  м о ж е т...»,  «Т у ч а»,  «Д </w:t>
      </w:r>
      <w:proofErr w:type="gramStart"/>
      <w:r>
        <w:t>р</w:t>
      </w:r>
      <w:proofErr w:type="gramEnd"/>
      <w:r>
        <w:t xml:space="preserve"> у з ь я м»,  «19  о к т я б р я»  (Роняет лес багряный свой убор...»),  «М о я  э п и т а ф и я»).  Богатство тематики и разнообразие жанров в творчестве А. С. Пушкина. Жанры лирики поэта: послание, элегия, стансы, эпиграмма и др. Эмоциональная яркость и совершенство формы лирических произведений поэта.</w:t>
      </w:r>
    </w:p>
    <w:p w:rsidR="005D7C61" w:rsidRDefault="005D7C61" w:rsidP="005D7C61">
      <w:r>
        <w:t>Жанры прозы А. С. Пушкина.</w:t>
      </w:r>
    </w:p>
    <w:p w:rsidR="005D7C61" w:rsidRDefault="005D7C61" w:rsidP="005D7C61">
      <w:r>
        <w:t>«П о в е с т и</w:t>
      </w:r>
      <w:proofErr w:type="gramStart"/>
      <w:r>
        <w:t xml:space="preserve">  Б</w:t>
      </w:r>
      <w:proofErr w:type="gramEnd"/>
      <w:r>
        <w:t xml:space="preserve"> е л к и н а»  («Барышня-крестьянка» и др.). Героиня повести — Лиза (Бетси). Автор и его решение вопросов композиции повести. Сюжет и герои. Рассказ или повесть?</w:t>
      </w:r>
    </w:p>
    <w:p w:rsidR="005D7C61" w:rsidRDefault="005D7C61" w:rsidP="005D7C61">
      <w:r>
        <w:t xml:space="preserve">«Д у б </w:t>
      </w:r>
      <w:proofErr w:type="gramStart"/>
      <w:r>
        <w:t>р</w:t>
      </w:r>
      <w:proofErr w:type="gramEnd"/>
      <w:r>
        <w:t xml:space="preserve"> о в с к и й».  Незавершенный роман «Дубровский». Сюжетные особенности незавершенного произведения, в котором соединены признаки любовного и социального романа. Владимир Дубровский как романтический герой. Маша. Их окружение. Судьба героев.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Жанры лирики и эпоса.</w:t>
      </w:r>
    </w:p>
    <w:p w:rsidR="005D7C61" w:rsidRDefault="005D7C61" w:rsidP="005D7C61">
      <w:r>
        <w:t>Из истории романа. Расцвет жанра романа. Богатство вариантов этого жанра. Споры о его роли в современной литературе.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</w:t>
      </w:r>
      <w:proofErr w:type="gramStart"/>
      <w:r>
        <w:t>Сопоставление</w:t>
      </w:r>
      <w:proofErr w:type="gramEnd"/>
      <w:r>
        <w:t xml:space="preserve"> повести и романа.</w:t>
      </w:r>
    </w:p>
    <w:p w:rsidR="005D7C61" w:rsidRDefault="005D7C61" w:rsidP="005D7C61">
      <w:r>
        <w:t xml:space="preserve">М. Ю. Лермонтов.  «С м е </w:t>
      </w:r>
      <w:proofErr w:type="gramStart"/>
      <w:r>
        <w:t>р</w:t>
      </w:r>
      <w:proofErr w:type="gramEnd"/>
      <w:r>
        <w:t xml:space="preserve"> т ь  п о э т а»,  «Н е т,  я  н е  Б а й р о н,  я  д р у г о й...»,  «Э л е г и я»,  «С т а н с ы»,  «П е с н я»,  «Р о м а н с»,  «Д у м а»,  «М о л и т в а»  («В минуту жизни трудную...»),  «э п и г р а м </w:t>
      </w:r>
      <w:proofErr w:type="spellStart"/>
      <w:proofErr w:type="gramStart"/>
      <w:r>
        <w:t>м</w:t>
      </w:r>
      <w:proofErr w:type="spellEnd"/>
      <w:proofErr w:type="gramEnd"/>
      <w:r>
        <w:t xml:space="preserve"> ы  и  м а д р и г а л ы»,  «э п и т а ф и я».  Различные жанры в творчестве поэта: богатство жанров лирики, лироэпические произведения (баллада, поэма). Стихотворение «Смерть поэта» и его роль в судьбе автора. Особенности композиции стихотворения. Яркость стилистики, передающей силу чувств автора.</w:t>
      </w:r>
    </w:p>
    <w:p w:rsidR="005D7C61" w:rsidRDefault="005D7C61" w:rsidP="005D7C61">
      <w:r>
        <w:t xml:space="preserve">«М ц ы </w:t>
      </w:r>
      <w:proofErr w:type="gramStart"/>
      <w:r>
        <w:t>р</w:t>
      </w:r>
      <w:proofErr w:type="gramEnd"/>
      <w:r>
        <w:t xml:space="preserve"> и».  Герой поэмы и его исповедь. Необычность сюжета. Особенности пейзажа. Совершенство стиха поэта. Рифма в поэме.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Рифма. «Словарь рифм» М. Ю. Лермонтова.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Целесообразно познакомить </w:t>
      </w:r>
      <w:proofErr w:type="gramStart"/>
      <w:r>
        <w:t>учеников</w:t>
      </w:r>
      <w:proofErr w:type="gramEnd"/>
      <w:r>
        <w:t xml:space="preserve"> со словарем рифм Лермонтова, который находится в «</w:t>
      </w:r>
      <w:proofErr w:type="spellStart"/>
      <w:r>
        <w:t>Лермонтовской</w:t>
      </w:r>
      <w:proofErr w:type="spellEnd"/>
      <w:r>
        <w:t xml:space="preserve"> энциклопедии». Можно дать по этому словарю ряд индивидуальных заданий.</w:t>
      </w:r>
    </w:p>
    <w:p w:rsidR="005D7C61" w:rsidRDefault="005D7C61" w:rsidP="005D7C61">
      <w:r>
        <w:t>Н. В. Гоголь.  «</w:t>
      </w:r>
      <w:proofErr w:type="gramStart"/>
      <w:r>
        <w:t>Р</w:t>
      </w:r>
      <w:proofErr w:type="gramEnd"/>
      <w:r>
        <w:t xml:space="preserve"> е в и з о р».  История создания комедии. Отражение России XIX в. в сюжете и героях комедии. Сила обличения социального зла в комедии. Городничий и чиновники города N. Хлестаков. Знаменитые сцены и знаменитые реплики комедии. Женские образы комедии. Мастерство композиции и речевых характеристик. Авторские ремарки в пьесе. Гоголь о комедии. «</w:t>
      </w:r>
      <w:proofErr w:type="gramStart"/>
      <w:r>
        <w:t>Хлестаковщина</w:t>
      </w:r>
      <w:proofErr w:type="gramEnd"/>
      <w:r>
        <w:t>». Сценическая история комедии (театр, кино).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Афиша комедии. Особенности отражения действительности в драматическом произведении. Структура драматического произведения и образ героя. Ремарки в пьесе как один из приемов создания образа.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Традиционно </w:t>
      </w:r>
      <w:proofErr w:type="gramStart"/>
      <w:r>
        <w:t>в</w:t>
      </w:r>
      <w:proofErr w:type="gramEnd"/>
      <w:r>
        <w:t xml:space="preserve"> ходе изучения «Ревизора» — исполнение пьесы или ее отдельных сцен. Возможно обращение к видеоряду (фрагменты кинофильмов), демонстрация наглядных </w:t>
      </w:r>
      <w:r>
        <w:lastRenderedPageBreak/>
        <w:t>материалов (иллюстрации, фотографии, эскизы декораций и костюмов героев). Все это помогает освоению специфики драматического произведения.</w:t>
      </w:r>
    </w:p>
    <w:p w:rsidR="005D7C61" w:rsidRDefault="005D7C61" w:rsidP="005D7C61">
      <w:r>
        <w:t xml:space="preserve">И. С. Тургенев.  «С в и д а н и е»,  «С т и х о т в о </w:t>
      </w:r>
      <w:proofErr w:type="gramStart"/>
      <w:r>
        <w:t>р</w:t>
      </w:r>
      <w:proofErr w:type="gramEnd"/>
      <w:r>
        <w:t xml:space="preserve"> е н и я  в  п р о з е»  («Русский язык», «Собака», «Дурак» и др.). Поэтический образ героини рассказа «Свидание». Роль пейзажа в создании облика и характера героев. Последние годы творчества и последние произведения Тургенева — «Стихотворения в прозе». Творческая лаборатория писателя и история создания «Стихотворений в прозе». Нравственный пафос и художественные особенности этих произведений.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Стихотворение в прозе.</w:t>
      </w:r>
    </w:p>
    <w:p w:rsidR="005D7C61" w:rsidRDefault="005D7C61" w:rsidP="005D7C61">
      <w:r>
        <w:t xml:space="preserve">Н. А. Некрасов.  «Ж е л е з н а я  д о </w:t>
      </w:r>
      <w:proofErr w:type="gramStart"/>
      <w:r>
        <w:t>р</w:t>
      </w:r>
      <w:proofErr w:type="gramEnd"/>
      <w:r>
        <w:t xml:space="preserve"> о г а»,  «Р а з м ы ш л е н и я  у  п а р а д н о г о  п о д ъ е з д а».  Гражданская лирика Некрасова. Судьба народа в лирических и лироэпических произведениях. Сюжеты и композиция лироэпических произведений </w:t>
      </w:r>
      <w:proofErr w:type="gramStart"/>
      <w:r>
        <w:t>Некрасова</w:t>
      </w:r>
      <w:proofErr w:type="gramEnd"/>
      <w:r>
        <w:t xml:space="preserve"> и их герои. Позиция Автора. Стиль, отвечающий теме.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Стиль. Сюжет в лироэпических произведениях.</w:t>
      </w:r>
    </w:p>
    <w:p w:rsidR="005D7C61" w:rsidRDefault="005D7C61" w:rsidP="005D7C61">
      <w:r>
        <w:t>М. Е. Салтыков-Щедрин.  «</w:t>
      </w:r>
      <w:proofErr w:type="gramStart"/>
      <w:r>
        <w:t>П</w:t>
      </w:r>
      <w:proofErr w:type="gramEnd"/>
      <w:r>
        <w:t xml:space="preserve"> о в е с т ь  о  т о м,  к а к  о д и н  м у ж и к  д в у х  г е н е р а л о в  п р о к о р м и л»,  «П р е м у д р ы й  п и с к а р ь»,  «Б о г а т ы </w:t>
      </w:r>
      <w:proofErr w:type="gramStart"/>
      <w:r>
        <w:t>р</w:t>
      </w:r>
      <w:proofErr w:type="gramEnd"/>
      <w:r>
        <w:t xml:space="preserve"> ь».  Сатирические сказки писателя. Герои сказок и их сюжеты. Социальная острота проблематики и художественные особенности сказок. Особенности создания сатирического образа. Объяснение авторского названия «Повесть о том...» (почему сказка названа повестью). Жанровое определение произведения и его условность. Сюжет сказки-повести. Герои — два генерала и один мужик. Герой сказки «Богатырь». Нравственные проблемы в изображении героев сказок («Премудрый </w:t>
      </w:r>
      <w:proofErr w:type="spellStart"/>
      <w:r>
        <w:t>пискарь</w:t>
      </w:r>
      <w:proofErr w:type="spellEnd"/>
      <w:r>
        <w:t>», «Карась — идеалист» и др.) и убедительность авторских суждений. Сатира и гротеск. Сатира «как гром негодования, гроза духа» (В. Г. Белинский).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Гротеск. Сатира — форма комического в лирике и прозе.</w:t>
      </w:r>
    </w:p>
    <w:p w:rsidR="005D7C61" w:rsidRDefault="005D7C61" w:rsidP="005D7C61">
      <w:r>
        <w:t>Н. С. Лесков.  «Л е в ш а».  Сюжет и герои сказа. Особенности стиля прозы Лескова «...тонко знающего русский язык и влюбленного в его красоту» (М. Горький). Пафос творческого труда в произведении. Герои сказа: Левша, Платов, цари государства Российского и чиновники разных рангов. Сценическая история постановок сказа.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Сказ как жанр эпоса.</w:t>
      </w:r>
    </w:p>
    <w:p w:rsidR="005D7C61" w:rsidRDefault="005D7C61" w:rsidP="005D7C61">
      <w:r>
        <w:t xml:space="preserve">А. П. Чехов.  «Х и </w:t>
      </w:r>
      <w:proofErr w:type="gramStart"/>
      <w:r>
        <w:t>р</w:t>
      </w:r>
      <w:proofErr w:type="gramEnd"/>
      <w:r>
        <w:t xml:space="preserve"> у р г и я»,  «Ж а л о б н а я  к н и г а»,  «С м е р т ь  ч и н о в н и к а».  Юмористические рассказы Чехова. Стремительность развития сюжета «Хирургии». Забавный набор реплик, которые характеризуют авторов «Жалобной книги». Безудержный юмор и жизнелюбие повествования. Сочувствие к забавным героям рассказов. Рассказ «Смерть чиновника» как социальная зарисовка. Разнообразие ситуаций и сюжетов. Герои рассказов и их судьбы.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Юмореска.</w:t>
      </w:r>
    </w:p>
    <w:p w:rsidR="005D7C61" w:rsidRDefault="005D7C61" w:rsidP="005D7C61">
      <w:r>
        <w:t>Описания на страницах художественных произведений</w:t>
      </w:r>
    </w:p>
    <w:p w:rsidR="005D7C61" w:rsidRDefault="005D7C61" w:rsidP="005D7C61">
      <w:r>
        <w:t>Портрет героя в произведениях различных жанров</w:t>
      </w:r>
    </w:p>
    <w:p w:rsidR="005D7C61" w:rsidRDefault="005D7C61" w:rsidP="005D7C61">
      <w:r>
        <w:lastRenderedPageBreak/>
        <w:t>Искусство портрета в творчестве писателей XIX в. Портрет в эпических произведениях: романе, повести, рассказе. Портрет в лирическом произведении. Портрет в поэме. Портрет в искусстве слова и в других видах искусства.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Портрет.</w:t>
      </w:r>
    </w:p>
    <w:p w:rsidR="005D7C61" w:rsidRDefault="005D7C61" w:rsidP="005D7C61">
      <w:r>
        <w:t>Пейзаж в художественных произведениях различных жанров</w:t>
      </w:r>
    </w:p>
    <w:p w:rsidR="005D7C61" w:rsidRDefault="005D7C61" w:rsidP="005D7C61">
      <w:r>
        <w:t>Искусство изображения картин природы в различных жанрах. Пейзаж и Автор. Пейзажная лирика. Пейзаж в большом эпическом произведении. Роль пейзажа в изученных произведениях: поэме «Мцыри», повести «Барышня-крестьянка» и других произведениях.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Пейзаж.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Обращая </w:t>
      </w:r>
      <w:proofErr w:type="gramStart"/>
      <w:r>
        <w:t>особое</w:t>
      </w:r>
      <w:proofErr w:type="gramEnd"/>
      <w:r>
        <w:t xml:space="preserve"> внимание на героя и сюжет, учащиеся могут не заметить роли художественных описаний, которыми насыщено каждое произведение. Поэтому нужно обращаться к портрету и пейзажу в течение всего года, используя указания предшествующих разделов программы. Специфика жанра помогает уловить особенности описаний художественных текстов.</w:t>
      </w:r>
    </w:p>
    <w:p w:rsidR="005D7C61" w:rsidRDefault="005D7C61" w:rsidP="005D7C61">
      <w:r>
        <w:t>Литература XX века (25ч.)</w:t>
      </w:r>
    </w:p>
    <w:p w:rsidR="005D7C61" w:rsidRDefault="005D7C61" w:rsidP="005D7C61">
      <w:r>
        <w:t>Особенности русской литературы XX в. Нравственная проблематика в лирике XX 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Анализ различных жанров. Наблюдение за их богатством и разнообразием.</w:t>
      </w:r>
    </w:p>
    <w:p w:rsidR="005D7C61" w:rsidRDefault="005D7C61" w:rsidP="005D7C61">
      <w:r>
        <w:t xml:space="preserve">Отражение духовных поисков человека XX века в лирике. В. Я. Брюсов. «Х в а л а  ч е л о в е к у»,  «Т </w:t>
      </w:r>
      <w:proofErr w:type="gramStart"/>
      <w:r>
        <w:t>р</w:t>
      </w:r>
      <w:proofErr w:type="gramEnd"/>
      <w:r>
        <w:t xml:space="preserve"> у д»;  И. А. Бунин.  «И з г н а н и е»,  «У  </w:t>
      </w:r>
      <w:proofErr w:type="gramStart"/>
      <w:r>
        <w:t>п</w:t>
      </w:r>
      <w:proofErr w:type="gramEnd"/>
      <w:r>
        <w:t xml:space="preserve"> т и ц ы  е с т ь  г н е з д о...»; К. Д. Бальмонт.  «Б о г  с о з д а л  м и </w:t>
      </w:r>
      <w:proofErr w:type="gramStart"/>
      <w:r>
        <w:t>р</w:t>
      </w:r>
      <w:proofErr w:type="gramEnd"/>
      <w:r>
        <w:t xml:space="preserve">  и з  н и ч е г о...»;  Игорь Северянин.  «Н е  з а в и д у й  д </w:t>
      </w:r>
      <w:proofErr w:type="gramStart"/>
      <w:r>
        <w:t>р</w:t>
      </w:r>
      <w:proofErr w:type="gramEnd"/>
      <w:r>
        <w:t xml:space="preserve"> у г у...»;  Р. Киплинг.  «Е с л и...»  (перевод С. Маршака),  «</w:t>
      </w:r>
      <w:proofErr w:type="gramStart"/>
      <w:r>
        <w:t>З</w:t>
      </w:r>
      <w:proofErr w:type="gramEnd"/>
      <w:r>
        <w:t xml:space="preserve"> а п о в е д ь»  (перевод М. Лозинского); А. Т. Твардовский.  «К а к  </w:t>
      </w:r>
      <w:proofErr w:type="gramStart"/>
      <w:r>
        <w:t>п</w:t>
      </w:r>
      <w:proofErr w:type="gramEnd"/>
      <w:r>
        <w:t xml:space="preserve"> о с л е  м а р т о в с к и х  м е т е л е й...»,  «И ю л ь — м а к у ш к а  л е т а».  Лирические раздумья поэта; Н. А. Заболоцкий.  «Г </w:t>
      </w:r>
      <w:proofErr w:type="gramStart"/>
      <w:r>
        <w:t>р</w:t>
      </w:r>
      <w:proofErr w:type="gramEnd"/>
      <w:r>
        <w:t xml:space="preserve"> о з а  и д е т»;  Б. Ш. Окуджава.  «А </w:t>
      </w:r>
      <w:proofErr w:type="gramStart"/>
      <w:r>
        <w:t>р</w:t>
      </w:r>
      <w:proofErr w:type="gramEnd"/>
      <w:r>
        <w:t xml:space="preserve"> б а т с к и й  р о м а н с»;  В. С. Высоцкий.  «Я  н е  л ю б л ю...»;  М. </w:t>
      </w:r>
      <w:proofErr w:type="gramStart"/>
      <w:r>
        <w:t>Карим</w:t>
      </w:r>
      <w:proofErr w:type="gramEnd"/>
      <w:r>
        <w:t xml:space="preserve">.  «Е в </w:t>
      </w:r>
      <w:proofErr w:type="gramStart"/>
      <w:r>
        <w:t>р</w:t>
      </w:r>
      <w:proofErr w:type="gramEnd"/>
      <w:r>
        <w:t xml:space="preserve"> о п а — А з и я»  и др.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Тематика лирики. Новые жанры в искусстве.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Возможна организация изучения поэтических произведений с учетом их тематики.</w:t>
      </w:r>
    </w:p>
    <w:p w:rsidR="005D7C61" w:rsidRDefault="005D7C61" w:rsidP="005D7C61">
      <w:r>
        <w:t>М. Горький.  «</w:t>
      </w:r>
      <w:proofErr w:type="gramStart"/>
      <w:r>
        <w:t>П</w:t>
      </w:r>
      <w:proofErr w:type="gramEnd"/>
      <w:r>
        <w:t xml:space="preserve"> е с н я  о  Б у р е в е с т н и к е»,  «С т а р у х а  И з е р г и л ь»,  «С т а р ы й  Г о д».  Максим Горький, его творчество и роль в судьбах русской культуры. «Песня о Буревестнике». Романтическая песня — призыв. Смысл жизни героя. Прием контраста в романтическом произведении. «Старуха </w:t>
      </w:r>
      <w:proofErr w:type="spellStart"/>
      <w:r>
        <w:t>Изергиль</w:t>
      </w:r>
      <w:proofErr w:type="spellEnd"/>
      <w:r>
        <w:t xml:space="preserve">» как одно из ранних произведений писателя. Сочетание реалистического повествования и легенд о Данко и </w:t>
      </w:r>
      <w:proofErr w:type="spellStart"/>
      <w:r>
        <w:t>Ларре</w:t>
      </w:r>
      <w:proofErr w:type="spellEnd"/>
      <w:r>
        <w:t xml:space="preserve">. «Легенда о Данко» — утверждение подвига во имя людей. Сюжет легенды и его место в произведении «Старуха </w:t>
      </w:r>
      <w:proofErr w:type="spellStart"/>
      <w:r>
        <w:t>Изергиль</w:t>
      </w:r>
      <w:proofErr w:type="spellEnd"/>
      <w:r>
        <w:t>». Романтический сюжет и романтический образ Данко. Обилие и разнообразие произведений эпических жанров в творчестве писателя. Сказка «Старый Год» и ее герои. Элементы притчи в жанре сказки.</w:t>
      </w:r>
    </w:p>
    <w:p w:rsidR="005D7C61" w:rsidRDefault="005D7C61" w:rsidP="005D7C61">
      <w:r>
        <w:lastRenderedPageBreak/>
        <w:t xml:space="preserve">Т е о </w:t>
      </w:r>
      <w:proofErr w:type="gramStart"/>
      <w:r>
        <w:t>р</w:t>
      </w:r>
      <w:proofErr w:type="gramEnd"/>
      <w:r>
        <w:t xml:space="preserve"> и я.  Разнообразие жанров в творчестве писателя.</w:t>
      </w:r>
    </w:p>
    <w:p w:rsidR="005D7C61" w:rsidRDefault="005D7C61" w:rsidP="005D7C61">
      <w:r>
        <w:t xml:space="preserve">В. В. Маяковский.  «Н е о б ы ч а й н о е  п р и к л ю ч е н и е,  б ы в ш е </w:t>
      </w:r>
      <w:proofErr w:type="spellStart"/>
      <w:proofErr w:type="gramStart"/>
      <w:r>
        <w:t>е</w:t>
      </w:r>
      <w:proofErr w:type="spellEnd"/>
      <w:proofErr w:type="gramEnd"/>
      <w:r>
        <w:t xml:space="preserve">  с  В л а д и м и р о м  </w:t>
      </w:r>
      <w:proofErr w:type="spellStart"/>
      <w:r>
        <w:t>М</w:t>
      </w:r>
      <w:proofErr w:type="spellEnd"/>
      <w:r>
        <w:t xml:space="preserve"> а я к о в с к и м  л е т о м  н а  д а ч е»,  «Г и м н  </w:t>
      </w:r>
      <w:proofErr w:type="gramStart"/>
      <w:r>
        <w:t>о б</w:t>
      </w:r>
      <w:proofErr w:type="gramEnd"/>
      <w:r>
        <w:t xml:space="preserve"> е д у».  «Необычайное приключение, бывшее с Владимиром Маяковским летом на даче» как лироэпическое произведение. Проблема творчества. Новаторство Маяковского. Поэт и Солнце. Мир Маяковского — мир гипербол. Сатирические гимны поэта. «Гимн обеду». Новое оформление старых жанров. Особенности стиха Маяковского.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Тонический стих Маяковского.</w:t>
      </w:r>
    </w:p>
    <w:p w:rsidR="005D7C61" w:rsidRDefault="005D7C61" w:rsidP="005D7C61">
      <w:r>
        <w:t>М. А. Булгаков.  «</w:t>
      </w:r>
      <w:proofErr w:type="gramStart"/>
      <w:r>
        <w:t>Р</w:t>
      </w:r>
      <w:proofErr w:type="gramEnd"/>
      <w:r>
        <w:t xml:space="preserve"> е в и з о р  с  в ы ш и б а н и е м»  (новая постановка). Гоголь — любимый писатель Булгакова. Связь реального события и сюжета «Ревизора» Гоголя. Участники юмористической сценки. «Ревизор с вышибанием» — сатира на злобу дня и на невежество героев «новой постановки». Необычная связь эпиграфа с текстом.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Драматическая сценка.</w:t>
      </w:r>
    </w:p>
    <w:p w:rsidR="005D7C61" w:rsidRDefault="005D7C61" w:rsidP="005D7C61">
      <w:r>
        <w:t xml:space="preserve">М е т о д и </w:t>
      </w:r>
      <w:proofErr w:type="gramStart"/>
      <w:r>
        <w:t>к</w:t>
      </w:r>
      <w:proofErr w:type="gramEnd"/>
      <w:r>
        <w:t xml:space="preserve"> а.  </w:t>
      </w:r>
      <w:proofErr w:type="gramStart"/>
      <w:r>
        <w:t>При</w:t>
      </w:r>
      <w:proofErr w:type="gramEnd"/>
      <w:r>
        <w:t xml:space="preserve"> знакомстве с произведением М. А. Булгакова ученики убеждаются, что каждый сюжет может быть использован в иной обстановке, не теряя своей сатирической окраски.</w:t>
      </w:r>
    </w:p>
    <w:p w:rsidR="005D7C61" w:rsidRDefault="005D7C61" w:rsidP="005D7C61">
      <w:r>
        <w:t xml:space="preserve">К. Г. Паустовский.  «Р о ж д е н и е  р а с </w:t>
      </w:r>
      <w:proofErr w:type="spellStart"/>
      <w:proofErr w:type="gramStart"/>
      <w:r>
        <w:t>с</w:t>
      </w:r>
      <w:proofErr w:type="spellEnd"/>
      <w:proofErr w:type="gramEnd"/>
      <w:r>
        <w:t xml:space="preserve"> к а з а».</w:t>
      </w:r>
    </w:p>
    <w:p w:rsidR="005D7C61" w:rsidRDefault="005D7C61" w:rsidP="005D7C61">
      <w:r>
        <w:t>Лирическая проза Паустовского. Мир героев писателя и мир творчества. Попытка писателя воссоздать в художественном слове процесс творчества («Золотая роза»). «Рождение рассказа». Герой рассказа и его мучительные поиски творческого подъема, вдохновения. Природа и окружающие люди как причина возникновения творческого импульса.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Замысел и его реализация в произведении искусства. Произведения эпоса: роман — повесть — рассказ.</w:t>
      </w:r>
    </w:p>
    <w:p w:rsidR="005D7C61" w:rsidRDefault="005D7C61" w:rsidP="005D7C61">
      <w:r>
        <w:t xml:space="preserve">Ф. А. Абрамов.  «О  ч е м  </w:t>
      </w:r>
      <w:proofErr w:type="gramStart"/>
      <w:r>
        <w:t>п</w:t>
      </w:r>
      <w:proofErr w:type="gramEnd"/>
      <w:r>
        <w:t xml:space="preserve"> л а ч у т  л о ш а д и».  Эстетические, нравственные и экологические проблемы, поднятые писателем в рассказе. Рыжуха и ее диалог с рассказчиком-автором. Логика истории и развития связей природы и человека.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Сюжет и аллегорические герои.</w:t>
      </w:r>
    </w:p>
    <w:p w:rsidR="005D7C61" w:rsidRDefault="005D7C61" w:rsidP="005D7C61">
      <w:r>
        <w:t xml:space="preserve">А. В. Вампилов.  «Н е с р а в н е н </w:t>
      </w:r>
      <w:proofErr w:type="spellStart"/>
      <w:proofErr w:type="gramStart"/>
      <w:r>
        <w:t>н</w:t>
      </w:r>
      <w:proofErr w:type="spellEnd"/>
      <w:proofErr w:type="gramEnd"/>
      <w:r>
        <w:t xml:space="preserve"> ы й  Н а к о н е ч н и к о в».  Решение проблемы выбора призвания в водевиле. Наконечников, Эдуардов и другие герои. Психологическая точность и юмор диалогов. Мастерство ремарок. Серьезные проблемы веселого жанра. Замысел незавершенного водевиля.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Водевиль.</w:t>
      </w:r>
    </w:p>
    <w:p w:rsidR="005D7C61" w:rsidRDefault="005D7C61" w:rsidP="005D7C61">
      <w:r>
        <w:t>Из истории эссе. Рождение жанра. Популярность жанра в современной литературе. К. Г. Паустовский.  «</w:t>
      </w:r>
      <w:proofErr w:type="gramStart"/>
      <w:r>
        <w:t>Р</w:t>
      </w:r>
      <w:proofErr w:type="gramEnd"/>
      <w:r>
        <w:t xml:space="preserve"> а д о с т ь  т в о р ч е с т в а».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Эссе.</w:t>
      </w:r>
    </w:p>
    <w:p w:rsidR="005D7C61" w:rsidRDefault="005D7C61" w:rsidP="005D7C61">
      <w:r>
        <w:t>Великая Отечественная война в художественной литературе</w:t>
      </w:r>
    </w:p>
    <w:p w:rsidR="005D7C61" w:rsidRDefault="005D7C61" w:rsidP="005D7C61">
      <w:r>
        <w:lastRenderedPageBreak/>
        <w:t>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Великой Отечественной войны (повторение с привлечением ранее изученных произведений).</w:t>
      </w:r>
    </w:p>
    <w:p w:rsidR="005D7C61" w:rsidRDefault="005D7C61" w:rsidP="005D7C61">
      <w:r>
        <w:t xml:space="preserve">А. Н. Толстой.  «Р у с </w:t>
      </w:r>
      <w:proofErr w:type="spellStart"/>
      <w:proofErr w:type="gramStart"/>
      <w:r>
        <w:t>с</w:t>
      </w:r>
      <w:proofErr w:type="spellEnd"/>
      <w:proofErr w:type="gramEnd"/>
      <w:r>
        <w:t xml:space="preserve"> к и й  х а р а к т е р».  События и герои Великой Отечественной войны в рассказе. Тема патриотизма.</w:t>
      </w:r>
    </w:p>
    <w:p w:rsidR="005D7C61" w:rsidRDefault="005D7C61" w:rsidP="005D7C61">
      <w:r>
        <w:t xml:space="preserve">М. А. Шолохов.  «О н и  с </w:t>
      </w:r>
      <w:proofErr w:type="gramStart"/>
      <w:r>
        <w:t>р</w:t>
      </w:r>
      <w:proofErr w:type="gramEnd"/>
      <w:r>
        <w:t xml:space="preserve"> а ж а л и с ь  з а  Р о д и н у»  (фрагменты). Сражения в первые месяцы войны. Трагические события отступления армии. Эпизоды боев в южных степях страны. Стойкость и героизм участников сражений.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Живой отклик искусства на события войны.</w:t>
      </w:r>
    </w:p>
    <w:p w:rsidR="005D7C61" w:rsidRDefault="005D7C61" w:rsidP="005D7C61">
      <w:r>
        <w:t xml:space="preserve">В. Г. Распутин.  «У </w:t>
      </w:r>
      <w:proofErr w:type="gramStart"/>
      <w:r>
        <w:t>р</w:t>
      </w:r>
      <w:proofErr w:type="gramEnd"/>
      <w:r>
        <w:t xml:space="preserve"> о к и  ф р а н ц у з с к о г о».  Трудные военные годы в жизни страны. Любознательность юного героя. Душевная теплота учительницы, ее умение помочь ученику. Значение названия рассказа. Гуманизм рассказа.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Живой отклик искусства на исторические события.</w:t>
      </w:r>
    </w:p>
    <w:p w:rsidR="005D7C61" w:rsidRDefault="005D7C61" w:rsidP="005D7C61">
      <w:r>
        <w:t>Фантастика и ее жанры</w:t>
      </w:r>
    </w:p>
    <w:p w:rsidR="005D7C61" w:rsidRDefault="005D7C61" w:rsidP="005D7C61">
      <w:r>
        <w:t>Фантастика и ее жанры в современной литературе.</w:t>
      </w:r>
    </w:p>
    <w:p w:rsidR="005D7C61" w:rsidRDefault="005D7C61" w:rsidP="005D7C61">
      <w:r>
        <w:t>Р. Шекли.  «</w:t>
      </w:r>
      <w:proofErr w:type="gramStart"/>
      <w:r>
        <w:t>З</w:t>
      </w:r>
      <w:proofErr w:type="gramEnd"/>
      <w:r>
        <w:t xml:space="preserve"> а п а х  м ы с л и».  Жанр рассказа в научно-фантастической литературе. Рассказ «Запах мысли». Герой — Лерой </w:t>
      </w:r>
      <w:proofErr w:type="spellStart"/>
      <w:r>
        <w:t>Кливи</w:t>
      </w:r>
      <w:proofErr w:type="spellEnd"/>
      <w:r>
        <w:t xml:space="preserve"> и обитатели планеты </w:t>
      </w:r>
      <w:proofErr w:type="gramStart"/>
      <w:r>
        <w:t>З</w:t>
      </w:r>
      <w:proofErr w:type="gramEnd"/>
      <w:r>
        <w:t xml:space="preserve"> — М — 22. Что помогло спастись герою рассказа. Виды коммуникаций и телепатия. Особенности юмора в фантастическом произведении.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Жанры научной фантастики.</w:t>
      </w:r>
    </w:p>
    <w:p w:rsidR="005D7C61" w:rsidRDefault="005D7C61" w:rsidP="005D7C61">
      <w:r>
        <w:t>Детективная литература и ее жанры</w:t>
      </w:r>
    </w:p>
    <w:p w:rsidR="005D7C61" w:rsidRDefault="005D7C61" w:rsidP="005D7C61">
      <w:r>
        <w:t>Особенности произведений детективного жанра. Читатель классики и читатель детектива.</w:t>
      </w:r>
    </w:p>
    <w:p w:rsidR="005D7C61" w:rsidRDefault="005D7C61" w:rsidP="005D7C61">
      <w:r>
        <w:t xml:space="preserve">А. </w:t>
      </w:r>
      <w:proofErr w:type="spellStart"/>
      <w:r>
        <w:t>Конан</w:t>
      </w:r>
      <w:proofErr w:type="spellEnd"/>
      <w:r>
        <w:t xml:space="preserve"> Дойл.  «</w:t>
      </w:r>
      <w:proofErr w:type="gramStart"/>
      <w:r>
        <w:t>П</w:t>
      </w:r>
      <w:proofErr w:type="gramEnd"/>
      <w:r>
        <w:t xml:space="preserve"> л я ш у щ и е  ч е л о в е ч к и».  </w:t>
      </w:r>
      <w:proofErr w:type="spellStart"/>
      <w:r>
        <w:t>Конан</w:t>
      </w:r>
      <w:proofErr w:type="spellEnd"/>
      <w:r>
        <w:t xml:space="preserve"> Дойл и его герой Шерлок Холмс в оценке читателей XIX и XX вв. Особенность композиции новелл о Холмсе. Сюжет «Пляшущих человечков» и герои новеллы. Причины творческого долголетия главного героя новелл Дойла.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Новелла.</w:t>
      </w:r>
    </w:p>
    <w:p w:rsidR="005D7C61" w:rsidRDefault="005D7C61" w:rsidP="005D7C61">
      <w:r>
        <w:t xml:space="preserve">Из истории пародии. Пародия как жанр критико-сатирической литературы. Пародия и ее роль в истории литературы. Пародия в литературе разных эпох (от древности до наших дней). </w:t>
      </w:r>
      <w:proofErr w:type="spellStart"/>
      <w:r>
        <w:t>Козьма</w:t>
      </w:r>
      <w:proofErr w:type="spellEnd"/>
      <w:r>
        <w:t xml:space="preserve"> Прутков и его «творчество». Современная пародия. Пародия и карикатура. Пародия и шарж.</w:t>
      </w:r>
    </w:p>
    <w:p w:rsidR="005D7C61" w:rsidRDefault="005D7C61" w:rsidP="005D7C61">
      <w:r>
        <w:t xml:space="preserve">Т е о </w:t>
      </w:r>
      <w:proofErr w:type="gramStart"/>
      <w:r>
        <w:t>р</w:t>
      </w:r>
      <w:proofErr w:type="gramEnd"/>
      <w:r>
        <w:t xml:space="preserve"> и я.  Пародия. Фельетон. Шарж. Карикатура.</w:t>
      </w:r>
    </w:p>
    <w:p w:rsidR="005D7C61" w:rsidRDefault="005D7C61" w:rsidP="005D7C61">
      <w:r>
        <w:t>Итоги (2ч.)</w:t>
      </w:r>
    </w:p>
    <w:p w:rsidR="005D7C61" w:rsidRDefault="005D7C61" w:rsidP="005D7C61">
      <w:r>
        <w:t>Мир литературы и богатство его жанров. Рекомендации по самостоятельному чтению во время летних каникул.</w:t>
      </w:r>
    </w:p>
    <w:p w:rsidR="005D7C61" w:rsidRDefault="005D7C61" w:rsidP="005D7C61">
      <w:r>
        <w:lastRenderedPageBreak/>
        <w:t xml:space="preserve">М е т о д и </w:t>
      </w:r>
      <w:proofErr w:type="gramStart"/>
      <w:r>
        <w:t>к</w:t>
      </w:r>
      <w:proofErr w:type="gramEnd"/>
      <w:r>
        <w:t xml:space="preserve"> а.  </w:t>
      </w:r>
      <w:proofErr w:type="gramStart"/>
      <w:r>
        <w:t>Обзор</w:t>
      </w:r>
      <w:proofErr w:type="gramEnd"/>
      <w:r>
        <w:t xml:space="preserve"> изученных в 5—7 классах произведений разных родов и жанров, показывающий многообразие жизни и богатство форм ее отражения в искусстве.</w:t>
      </w:r>
    </w:p>
    <w:p w:rsidR="005D7C61" w:rsidRDefault="005D7C61" w:rsidP="005D7C61">
      <w:r>
        <w:t>Учебно-методическое обеспечение</w:t>
      </w:r>
    </w:p>
    <w:p w:rsidR="005D7C61" w:rsidRDefault="005D7C61" w:rsidP="005D7C61">
      <w:r>
        <w:t>Литература для учителя:</w:t>
      </w:r>
    </w:p>
    <w:p w:rsidR="005D7C61" w:rsidRDefault="005D7C61" w:rsidP="005D7C61">
      <w:r>
        <w:t>1.Программа по литературе для общеобразовательных учреждений (5—9 классы)</w:t>
      </w:r>
    </w:p>
    <w:p w:rsidR="005D7C61" w:rsidRDefault="005D7C61" w:rsidP="005D7C61">
      <w:r>
        <w:t xml:space="preserve">Авторы: 5—7 классы — Т. Ф. </w:t>
      </w:r>
      <w:proofErr w:type="spellStart"/>
      <w:r>
        <w:t>Курдюмова</w:t>
      </w:r>
      <w:proofErr w:type="spellEnd"/>
      <w:r>
        <w:t xml:space="preserve">, 8—9 классы — Т. Ф. </w:t>
      </w:r>
      <w:proofErr w:type="spellStart"/>
      <w:r>
        <w:t>Курдюмова</w:t>
      </w:r>
      <w:proofErr w:type="spellEnd"/>
      <w:r>
        <w:t>, С. А. Леонов, Е. Н. Колокольцев, Н. А. Демидова, О.</w:t>
      </w:r>
      <w:r>
        <w:t xml:space="preserve"> Б. Марьина. М: Просвещение 2018</w:t>
      </w:r>
    </w:p>
    <w:p w:rsidR="005D7C61" w:rsidRDefault="005D7C61" w:rsidP="005D7C61">
      <w:r>
        <w:t>Золотарева И.В., Егорова Н.В. Поурочные разработки по лит</w:t>
      </w:r>
      <w:r>
        <w:t>ературе 7 класс. - М.: Вако,2018</w:t>
      </w:r>
      <w:bookmarkStart w:id="0" w:name="_GoBack"/>
      <w:bookmarkEnd w:id="0"/>
    </w:p>
    <w:p w:rsidR="005D7C61" w:rsidRDefault="005D7C61" w:rsidP="005D7C61">
      <w:r>
        <w:t xml:space="preserve"> Для учеников:</w:t>
      </w:r>
    </w:p>
    <w:p w:rsidR="009939D8" w:rsidRDefault="005D7C61" w:rsidP="005D7C61">
      <w:r>
        <w:t xml:space="preserve">Литература. 7 </w:t>
      </w:r>
      <w:proofErr w:type="spellStart"/>
      <w:r>
        <w:t>кл</w:t>
      </w:r>
      <w:proofErr w:type="spellEnd"/>
      <w:r>
        <w:t xml:space="preserve">.: Учеб.-хрестоматия для </w:t>
      </w:r>
      <w:proofErr w:type="spellStart"/>
      <w:r>
        <w:t>общеобразоват.учреждений</w:t>
      </w:r>
      <w:proofErr w:type="spellEnd"/>
      <w:proofErr w:type="gramStart"/>
      <w:r>
        <w:t xml:space="preserve"> / А</w:t>
      </w:r>
      <w:proofErr w:type="gramEnd"/>
      <w:r>
        <w:t>вт.-сост. Т</w:t>
      </w:r>
      <w:r>
        <w:t xml:space="preserve">.Ф. </w:t>
      </w:r>
      <w:proofErr w:type="spellStart"/>
      <w:r>
        <w:t>Курдюмова</w:t>
      </w:r>
      <w:proofErr w:type="spellEnd"/>
      <w:r>
        <w:t>. – М.: Дрофа, 2018</w:t>
      </w:r>
      <w:r>
        <w:t>г.</w:t>
      </w:r>
    </w:p>
    <w:sectPr w:rsidR="009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F"/>
    <w:rsid w:val="005D7C61"/>
    <w:rsid w:val="00791CDF"/>
    <w:rsid w:val="009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4232</Words>
  <Characters>24128</Characters>
  <Application>Microsoft Office Word</Application>
  <DocSecurity>0</DocSecurity>
  <Lines>201</Lines>
  <Paragraphs>56</Paragraphs>
  <ScaleCrop>false</ScaleCrop>
  <Company/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 Sonic</dc:creator>
  <cp:keywords/>
  <dc:description/>
  <cp:lastModifiedBy>View Sonic</cp:lastModifiedBy>
  <cp:revision>2</cp:revision>
  <dcterms:created xsi:type="dcterms:W3CDTF">2018-10-10T17:26:00Z</dcterms:created>
  <dcterms:modified xsi:type="dcterms:W3CDTF">2018-10-10T17:32:00Z</dcterms:modified>
</cp:coreProperties>
</file>