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D1" w:rsidRDefault="003931D1" w:rsidP="003931D1">
      <w:pPr>
        <w:spacing w:after="0"/>
        <w:jc w:val="center"/>
        <w:rPr>
          <w:b/>
          <w:bCs/>
        </w:rPr>
      </w:pPr>
      <w:r>
        <w:rPr>
          <w:b/>
          <w:bCs/>
        </w:rPr>
        <w:t>Пояснительная записка</w:t>
      </w:r>
    </w:p>
    <w:p w:rsidR="003931D1" w:rsidRDefault="003931D1" w:rsidP="003931D1">
      <w:pPr>
        <w:spacing w:after="0"/>
        <w:jc w:val="center"/>
        <w:rPr>
          <w:b/>
          <w:bCs/>
        </w:rPr>
      </w:pPr>
      <w:r>
        <w:rPr>
          <w:b/>
          <w:bCs/>
        </w:rPr>
        <w:t>по русскому 7 класс</w:t>
      </w:r>
    </w:p>
    <w:p w:rsidR="00CD26E9" w:rsidRPr="00504BB6" w:rsidRDefault="00CD26E9" w:rsidP="00CD26E9">
      <w:pPr>
        <w:tabs>
          <w:tab w:val="left" w:pos="567"/>
        </w:tabs>
        <w:spacing w:after="0" w:line="240" w:lineRule="auto"/>
        <w:ind w:firstLine="567"/>
        <w:contextualSpacing/>
        <w:jc w:val="both"/>
        <w:rPr>
          <w:rFonts w:ascii="Times New Roman" w:hAnsi="Times New Roman"/>
          <w:sz w:val="24"/>
        </w:rPr>
      </w:pPr>
      <w:proofErr w:type="gramStart"/>
      <w:r w:rsidRPr="00504BB6">
        <w:rPr>
          <w:rFonts w:ascii="Times New Roman" w:hAnsi="Times New Roman"/>
          <w:sz w:val="24"/>
        </w:rPr>
        <w:t xml:space="preserve">Рабочая программа по русскому языку составлена на основе Федерального компонента государственного образовательного стандарта основного общего образования по русскому языку, Примерной программы основного общего образования по русскому языку  и авторской программы В. В. </w:t>
      </w:r>
      <w:proofErr w:type="spellStart"/>
      <w:r w:rsidRPr="00504BB6">
        <w:rPr>
          <w:rFonts w:ascii="Times New Roman" w:hAnsi="Times New Roman"/>
          <w:sz w:val="24"/>
        </w:rPr>
        <w:t>Бабайцевой</w:t>
      </w:r>
      <w:proofErr w:type="spellEnd"/>
      <w:r w:rsidRPr="00504BB6">
        <w:rPr>
          <w:rFonts w:ascii="Times New Roman" w:hAnsi="Times New Roman"/>
          <w:sz w:val="24"/>
        </w:rPr>
        <w:t xml:space="preserve"> и др., опубликованной  в сборнике Программы для общеобразовательных учреждений:</w:t>
      </w:r>
      <w:proofErr w:type="gramEnd"/>
      <w:r w:rsidRPr="00504BB6">
        <w:rPr>
          <w:rFonts w:ascii="Times New Roman" w:hAnsi="Times New Roman"/>
          <w:sz w:val="24"/>
        </w:rPr>
        <w:t xml:space="preserve"> Русский язык. 5 – 9 </w:t>
      </w:r>
      <w:proofErr w:type="spellStart"/>
      <w:r w:rsidRPr="00504BB6">
        <w:rPr>
          <w:rFonts w:ascii="Times New Roman" w:hAnsi="Times New Roman"/>
          <w:sz w:val="24"/>
        </w:rPr>
        <w:t>кл</w:t>
      </w:r>
      <w:proofErr w:type="spellEnd"/>
      <w:r w:rsidRPr="00504BB6">
        <w:rPr>
          <w:rFonts w:ascii="Times New Roman" w:hAnsi="Times New Roman"/>
          <w:sz w:val="24"/>
        </w:rPr>
        <w:t>.,</w:t>
      </w:r>
      <w:r>
        <w:rPr>
          <w:rFonts w:ascii="Times New Roman" w:hAnsi="Times New Roman"/>
          <w:sz w:val="24"/>
        </w:rPr>
        <w:t>/  - М.: Дрофа, 2018</w:t>
      </w:r>
      <w:r w:rsidRPr="00504BB6">
        <w:rPr>
          <w:rFonts w:ascii="Times New Roman" w:hAnsi="Times New Roman"/>
          <w:sz w:val="24"/>
        </w:rPr>
        <w:t xml:space="preserve"> к УМК под редакцией В. В. </w:t>
      </w:r>
      <w:proofErr w:type="spellStart"/>
      <w:r w:rsidRPr="00504BB6">
        <w:rPr>
          <w:rFonts w:ascii="Times New Roman" w:hAnsi="Times New Roman"/>
          <w:sz w:val="24"/>
        </w:rPr>
        <w:t>Бабайцевой</w:t>
      </w:r>
      <w:proofErr w:type="spellEnd"/>
      <w:r w:rsidRPr="00504BB6">
        <w:rPr>
          <w:rFonts w:ascii="Times New Roman" w:hAnsi="Times New Roman"/>
          <w:sz w:val="24"/>
        </w:rPr>
        <w:t xml:space="preserve">, Л. Д. </w:t>
      </w:r>
      <w:proofErr w:type="spellStart"/>
      <w:r w:rsidRPr="00504BB6">
        <w:rPr>
          <w:rFonts w:ascii="Times New Roman" w:hAnsi="Times New Roman"/>
          <w:sz w:val="24"/>
        </w:rPr>
        <w:t>Чесноковой</w:t>
      </w:r>
      <w:proofErr w:type="spellEnd"/>
      <w:r w:rsidRPr="00504BB6">
        <w:rPr>
          <w:rFonts w:ascii="Times New Roman" w:hAnsi="Times New Roman"/>
          <w:sz w:val="24"/>
        </w:rPr>
        <w:t>.</w:t>
      </w:r>
    </w:p>
    <w:p w:rsidR="00CD26E9" w:rsidRDefault="00CD26E9" w:rsidP="003931D1">
      <w:pPr>
        <w:spacing w:after="0"/>
        <w:jc w:val="center"/>
        <w:rPr>
          <w:b/>
          <w:bCs/>
        </w:rPr>
      </w:pPr>
    </w:p>
    <w:p w:rsidR="00CD26E9" w:rsidRPr="003931D1" w:rsidRDefault="00CD26E9" w:rsidP="003931D1">
      <w:pPr>
        <w:spacing w:after="0"/>
        <w:jc w:val="center"/>
      </w:pPr>
    </w:p>
    <w:p w:rsidR="003931D1" w:rsidRPr="003931D1" w:rsidRDefault="003931D1" w:rsidP="003931D1">
      <w:pPr>
        <w:rPr>
          <w:sz w:val="18"/>
          <w:szCs w:val="18"/>
        </w:rPr>
      </w:pPr>
      <w:r w:rsidRPr="003931D1">
        <w:rPr>
          <w:sz w:val="18"/>
          <w:szCs w:val="18"/>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3931D1">
        <w:rPr>
          <w:sz w:val="18"/>
          <w:szCs w:val="18"/>
        </w:rPr>
        <w:t>культуроведческой</w:t>
      </w:r>
      <w:proofErr w:type="spellEnd"/>
      <w:r w:rsidRPr="003931D1">
        <w:rPr>
          <w:sz w:val="18"/>
          <w:szCs w:val="18"/>
        </w:rPr>
        <w:t xml:space="preserve"> компетенций.</w:t>
      </w:r>
    </w:p>
    <w:p w:rsidR="003931D1" w:rsidRPr="003931D1" w:rsidRDefault="003931D1" w:rsidP="003931D1">
      <w:pPr>
        <w:rPr>
          <w:sz w:val="18"/>
          <w:szCs w:val="18"/>
        </w:rPr>
      </w:pPr>
      <w:bookmarkStart w:id="0" w:name="_GoBack"/>
      <w:bookmarkEnd w:id="0"/>
      <w:r w:rsidRPr="003931D1">
        <w:rPr>
          <w:b/>
          <w:bCs/>
          <w:sz w:val="18"/>
          <w:szCs w:val="18"/>
        </w:rPr>
        <w:t>Общая характеристика учебного предмета. </w:t>
      </w:r>
      <w:r w:rsidRPr="003931D1">
        <w:rPr>
          <w:sz w:val="18"/>
          <w:szCs w:val="1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931D1" w:rsidRPr="003931D1" w:rsidRDefault="003931D1" w:rsidP="003931D1">
      <w:pPr>
        <w:rPr>
          <w:sz w:val="18"/>
          <w:szCs w:val="18"/>
        </w:rPr>
      </w:pPr>
      <w:r w:rsidRPr="003931D1">
        <w:rPr>
          <w:sz w:val="18"/>
          <w:szCs w:val="18"/>
        </w:rPr>
        <w:t>Русский язык – государственный язык Российской Федерации, средство межнационального общения и консолидации народов России.</w:t>
      </w:r>
    </w:p>
    <w:p w:rsidR="003931D1" w:rsidRPr="003931D1" w:rsidRDefault="003931D1" w:rsidP="003931D1">
      <w:pPr>
        <w:rPr>
          <w:sz w:val="18"/>
          <w:szCs w:val="18"/>
        </w:rPr>
      </w:pPr>
      <w:r w:rsidRPr="003931D1">
        <w:rPr>
          <w:sz w:val="18"/>
          <w:szCs w:val="1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931D1" w:rsidRPr="003931D1" w:rsidRDefault="003931D1" w:rsidP="003931D1">
      <w:pPr>
        <w:rPr>
          <w:sz w:val="18"/>
          <w:szCs w:val="18"/>
        </w:rPr>
      </w:pPr>
      <w:r w:rsidRPr="003931D1">
        <w:rPr>
          <w:sz w:val="18"/>
          <w:szCs w:val="1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931D1" w:rsidRPr="003931D1" w:rsidRDefault="003931D1" w:rsidP="003931D1">
      <w:pPr>
        <w:rPr>
          <w:sz w:val="18"/>
          <w:szCs w:val="18"/>
        </w:rPr>
      </w:pPr>
      <w:r w:rsidRPr="003931D1">
        <w:rPr>
          <w:sz w:val="18"/>
          <w:szCs w:val="18"/>
        </w:rPr>
        <w:t xml:space="preserve">Содержание обучения русскому языку отобрано и структурировано на основе </w:t>
      </w:r>
      <w:proofErr w:type="spellStart"/>
      <w:r w:rsidRPr="003931D1">
        <w:rPr>
          <w:sz w:val="18"/>
          <w:szCs w:val="18"/>
        </w:rPr>
        <w:t>компетентностного</w:t>
      </w:r>
      <w:proofErr w:type="spellEnd"/>
      <w:r w:rsidRPr="003931D1">
        <w:rPr>
          <w:sz w:val="18"/>
          <w:szCs w:val="18"/>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3931D1">
        <w:rPr>
          <w:sz w:val="18"/>
          <w:szCs w:val="18"/>
        </w:rPr>
        <w:t>культуроведческая</w:t>
      </w:r>
      <w:proofErr w:type="spellEnd"/>
      <w:r w:rsidRPr="003931D1">
        <w:rPr>
          <w:sz w:val="18"/>
          <w:szCs w:val="18"/>
        </w:rPr>
        <w:t xml:space="preserve"> компетенции.</w:t>
      </w:r>
    </w:p>
    <w:p w:rsidR="003931D1" w:rsidRPr="003931D1" w:rsidRDefault="003931D1" w:rsidP="003931D1">
      <w:pPr>
        <w:rPr>
          <w:sz w:val="18"/>
          <w:szCs w:val="18"/>
        </w:rPr>
      </w:pPr>
      <w:r w:rsidRPr="003931D1">
        <w:rPr>
          <w:sz w:val="18"/>
          <w:szCs w:val="1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931D1" w:rsidRPr="003931D1" w:rsidRDefault="003931D1" w:rsidP="003931D1">
      <w:pPr>
        <w:rPr>
          <w:sz w:val="18"/>
          <w:szCs w:val="18"/>
        </w:rPr>
      </w:pPr>
      <w:proofErr w:type="gramStart"/>
      <w:r w:rsidRPr="003931D1">
        <w:rPr>
          <w:sz w:val="18"/>
          <w:szCs w:val="1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931D1">
        <w:rPr>
          <w:sz w:val="18"/>
          <w:szCs w:val="18"/>
        </w:rPr>
        <w:t xml:space="preserve"> умение пользоваться различными лингвистическими словарями.</w:t>
      </w:r>
    </w:p>
    <w:p w:rsidR="003931D1" w:rsidRPr="003931D1" w:rsidRDefault="003931D1" w:rsidP="003931D1">
      <w:pPr>
        <w:rPr>
          <w:sz w:val="18"/>
          <w:szCs w:val="18"/>
        </w:rPr>
      </w:pPr>
      <w:proofErr w:type="spellStart"/>
      <w:r w:rsidRPr="003931D1">
        <w:rPr>
          <w:sz w:val="18"/>
          <w:szCs w:val="18"/>
        </w:rPr>
        <w:t>Культуроведческая</w:t>
      </w:r>
      <w:proofErr w:type="spellEnd"/>
      <w:r w:rsidRPr="003931D1">
        <w:rPr>
          <w:sz w:val="18"/>
          <w:szCs w:val="1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931D1" w:rsidRPr="003931D1" w:rsidRDefault="003931D1" w:rsidP="003931D1">
      <w:pPr>
        <w:rPr>
          <w:sz w:val="18"/>
          <w:szCs w:val="18"/>
        </w:rPr>
      </w:pPr>
      <w:r w:rsidRPr="003931D1">
        <w:rPr>
          <w:sz w:val="18"/>
          <w:szCs w:val="18"/>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931D1" w:rsidRPr="003931D1" w:rsidRDefault="003931D1" w:rsidP="003931D1">
      <w:pPr>
        <w:rPr>
          <w:sz w:val="18"/>
          <w:szCs w:val="18"/>
        </w:rPr>
      </w:pPr>
      <w:r w:rsidRPr="003931D1">
        <w:rPr>
          <w:sz w:val="18"/>
          <w:szCs w:val="18"/>
        </w:rPr>
        <w:lastRenderedPageBreak/>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931D1">
        <w:rPr>
          <w:sz w:val="18"/>
          <w:szCs w:val="18"/>
        </w:rPr>
        <w:t>деятельностного</w:t>
      </w:r>
      <w:proofErr w:type="spellEnd"/>
      <w:r w:rsidRPr="003931D1">
        <w:rPr>
          <w:sz w:val="18"/>
          <w:szCs w:val="18"/>
        </w:rPr>
        <w:t xml:space="preserve"> подхода к изучению русского языка в школе.</w:t>
      </w:r>
    </w:p>
    <w:p w:rsidR="003931D1" w:rsidRPr="003931D1" w:rsidRDefault="003931D1" w:rsidP="003931D1">
      <w:pPr>
        <w:rPr>
          <w:sz w:val="18"/>
          <w:szCs w:val="18"/>
        </w:rPr>
      </w:pPr>
      <w:r w:rsidRPr="003931D1">
        <w:rPr>
          <w:sz w:val="18"/>
          <w:szCs w:val="18"/>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3931D1">
        <w:rPr>
          <w:sz w:val="18"/>
          <w:szCs w:val="1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3931D1" w:rsidRPr="003931D1" w:rsidRDefault="003931D1" w:rsidP="003931D1">
      <w:pPr>
        <w:rPr>
          <w:sz w:val="18"/>
          <w:szCs w:val="18"/>
        </w:rPr>
      </w:pPr>
      <w:r w:rsidRPr="003931D1">
        <w:rPr>
          <w:sz w:val="18"/>
          <w:szCs w:val="1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931D1" w:rsidRPr="003931D1" w:rsidRDefault="003931D1" w:rsidP="003931D1">
      <w:pPr>
        <w:rPr>
          <w:sz w:val="18"/>
          <w:szCs w:val="18"/>
        </w:rPr>
      </w:pPr>
      <w:r w:rsidRPr="003931D1">
        <w:rPr>
          <w:b/>
          <w:bCs/>
          <w:sz w:val="18"/>
          <w:szCs w:val="18"/>
        </w:rPr>
        <w:t>Цели обучения. </w:t>
      </w:r>
      <w:proofErr w:type="gramStart"/>
      <w:r w:rsidRPr="003931D1">
        <w:rPr>
          <w:sz w:val="18"/>
          <w:szCs w:val="1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931D1">
        <w:rPr>
          <w:sz w:val="18"/>
          <w:szCs w:val="18"/>
        </w:rPr>
        <w:t>когнитивно</w:t>
      </w:r>
      <w:proofErr w:type="spellEnd"/>
      <w:r w:rsidRPr="003931D1">
        <w:rPr>
          <w:sz w:val="18"/>
          <w:szCs w:val="18"/>
        </w:rPr>
        <w:t>-коммуникативного,  </w:t>
      </w:r>
      <w:proofErr w:type="spellStart"/>
      <w:r w:rsidRPr="003931D1">
        <w:rPr>
          <w:sz w:val="18"/>
          <w:szCs w:val="18"/>
        </w:rPr>
        <w:t>деятельностного</w:t>
      </w:r>
      <w:proofErr w:type="spellEnd"/>
      <w:r w:rsidRPr="003931D1">
        <w:rPr>
          <w:sz w:val="18"/>
          <w:szCs w:val="18"/>
        </w:rPr>
        <w:t xml:space="preserve"> подходов к обучению родному языку:</w:t>
      </w:r>
      <w:proofErr w:type="gramEnd"/>
    </w:p>
    <w:p w:rsidR="003931D1" w:rsidRPr="003931D1" w:rsidRDefault="003931D1" w:rsidP="003931D1">
      <w:pPr>
        <w:rPr>
          <w:sz w:val="18"/>
          <w:szCs w:val="18"/>
        </w:rPr>
      </w:pPr>
      <w:proofErr w:type="gramStart"/>
      <w:r w:rsidRPr="003931D1">
        <w:rPr>
          <w:sz w:val="18"/>
          <w:szCs w:val="1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3931D1" w:rsidRPr="003931D1" w:rsidRDefault="003931D1" w:rsidP="003931D1">
      <w:pPr>
        <w:rPr>
          <w:sz w:val="18"/>
          <w:szCs w:val="18"/>
        </w:rPr>
      </w:pPr>
      <w:r w:rsidRPr="003931D1">
        <w:rPr>
          <w:sz w:val="18"/>
          <w:szCs w:val="1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931D1">
        <w:rPr>
          <w:sz w:val="18"/>
          <w:szCs w:val="18"/>
        </w:rPr>
        <w:t>общеучебными</w:t>
      </w:r>
      <w:proofErr w:type="spellEnd"/>
      <w:r w:rsidRPr="003931D1">
        <w:rPr>
          <w:sz w:val="18"/>
          <w:szCs w:val="18"/>
        </w:rPr>
        <w:t xml:space="preserve"> умениями и универсальными учебными действиями, формирование навыков самостоятельной учебной деятельности, самообразования;</w:t>
      </w:r>
    </w:p>
    <w:p w:rsidR="003931D1" w:rsidRPr="003931D1" w:rsidRDefault="003931D1" w:rsidP="003931D1">
      <w:pPr>
        <w:rPr>
          <w:sz w:val="18"/>
          <w:szCs w:val="18"/>
        </w:rPr>
      </w:pPr>
      <w:r w:rsidRPr="003931D1">
        <w:rPr>
          <w:sz w:val="18"/>
          <w:szCs w:val="1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3931D1" w:rsidRPr="003931D1" w:rsidRDefault="003931D1" w:rsidP="003931D1">
      <w:pPr>
        <w:rPr>
          <w:sz w:val="18"/>
          <w:szCs w:val="18"/>
        </w:rPr>
      </w:pPr>
      <w:r w:rsidRPr="003931D1">
        <w:rPr>
          <w:sz w:val="18"/>
          <w:szCs w:val="1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3931D1" w:rsidRPr="003931D1" w:rsidRDefault="003931D1" w:rsidP="003931D1">
      <w:pPr>
        <w:rPr>
          <w:sz w:val="18"/>
          <w:szCs w:val="18"/>
        </w:rPr>
      </w:pPr>
      <w:r w:rsidRPr="003931D1">
        <w:rPr>
          <w:sz w:val="18"/>
          <w:szCs w:val="1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931D1" w:rsidRPr="003931D1" w:rsidRDefault="003931D1" w:rsidP="003931D1">
      <w:pPr>
        <w:rPr>
          <w:sz w:val="18"/>
          <w:szCs w:val="18"/>
        </w:rPr>
      </w:pPr>
      <w:r w:rsidRPr="003931D1">
        <w:rPr>
          <w:b/>
          <w:bCs/>
          <w:sz w:val="18"/>
          <w:szCs w:val="18"/>
        </w:rPr>
        <w:t>Общие учебные умения, навыки и способы деятельности.</w:t>
      </w:r>
      <w:r w:rsidRPr="003931D1">
        <w:rPr>
          <w:sz w:val="18"/>
          <w:szCs w:val="18"/>
          <w:u w:val="single"/>
        </w:rPr>
        <w:t> </w:t>
      </w:r>
      <w:r w:rsidRPr="003931D1">
        <w:rPr>
          <w:sz w:val="18"/>
          <w:szCs w:val="18"/>
        </w:rPr>
        <w:t xml:space="preserve">Направленность курса на интенсивное речевое и интеллектуальное развитие создает условия и для реализации </w:t>
      </w:r>
      <w:proofErr w:type="spellStart"/>
      <w:r w:rsidRPr="003931D1">
        <w:rPr>
          <w:sz w:val="18"/>
          <w:szCs w:val="18"/>
        </w:rPr>
        <w:t>надпредметной</w:t>
      </w:r>
      <w:proofErr w:type="spellEnd"/>
      <w:r w:rsidRPr="003931D1">
        <w:rPr>
          <w:sz w:val="18"/>
          <w:szCs w:val="1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931D1">
        <w:rPr>
          <w:sz w:val="18"/>
          <w:szCs w:val="18"/>
        </w:rPr>
        <w:t>общеучебные</w:t>
      </w:r>
      <w:proofErr w:type="spellEnd"/>
      <w:r w:rsidRPr="003931D1">
        <w:rPr>
          <w:sz w:val="18"/>
          <w:szCs w:val="1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3931D1">
        <w:rPr>
          <w:sz w:val="18"/>
          <w:szCs w:val="18"/>
        </w:rPr>
        <w:t xml:space="preserve">В процессе изучения русского (родного) языка совершенствуются и развиваются следующие </w:t>
      </w:r>
      <w:proofErr w:type="spellStart"/>
      <w:r w:rsidRPr="003931D1">
        <w:rPr>
          <w:sz w:val="18"/>
          <w:szCs w:val="18"/>
        </w:rPr>
        <w:t>общеучебные</w:t>
      </w:r>
      <w:proofErr w:type="spellEnd"/>
      <w:r w:rsidRPr="003931D1">
        <w:rPr>
          <w:sz w:val="18"/>
          <w:szCs w:val="1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3931D1">
        <w:rPr>
          <w:sz w:val="18"/>
          <w:szCs w:val="18"/>
        </w:rPr>
        <w:t xml:space="preserve"> источников, умение работать с текстом), </w:t>
      </w:r>
      <w:r w:rsidRPr="003931D1">
        <w:rPr>
          <w:sz w:val="18"/>
          <w:szCs w:val="18"/>
        </w:rPr>
        <w:lastRenderedPageBreak/>
        <w:t xml:space="preserve">организационные (умение формулировать цель деятельности, планировать ее, осуществлять самоконтроль, самооценку, </w:t>
      </w:r>
      <w:proofErr w:type="spellStart"/>
      <w:r w:rsidRPr="003931D1">
        <w:rPr>
          <w:sz w:val="18"/>
          <w:szCs w:val="18"/>
        </w:rPr>
        <w:t>самокоррекцию</w:t>
      </w:r>
      <w:proofErr w:type="spellEnd"/>
      <w:r w:rsidRPr="003931D1">
        <w:rPr>
          <w:sz w:val="18"/>
          <w:szCs w:val="18"/>
        </w:rPr>
        <w:t>).</w:t>
      </w:r>
    </w:p>
    <w:p w:rsidR="003931D1" w:rsidRPr="003931D1" w:rsidRDefault="003931D1" w:rsidP="003931D1">
      <w:pPr>
        <w:rPr>
          <w:sz w:val="18"/>
          <w:szCs w:val="18"/>
        </w:rPr>
      </w:pPr>
      <w:r w:rsidRPr="003931D1">
        <w:rPr>
          <w:b/>
          <w:bCs/>
          <w:sz w:val="18"/>
          <w:szCs w:val="18"/>
        </w:rPr>
        <w:t>Результаты обучения.</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18"/>
        <w:gridCol w:w="10382"/>
      </w:tblGrid>
      <w:tr w:rsidR="003931D1" w:rsidRPr="003931D1" w:rsidTr="003931D1">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Личностные</w:t>
            </w:r>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1D1" w:rsidRPr="003931D1" w:rsidRDefault="003931D1" w:rsidP="003931D1">
            <w:pPr>
              <w:rPr>
                <w:sz w:val="18"/>
                <w:szCs w:val="18"/>
              </w:rPr>
            </w:pPr>
            <w:r w:rsidRPr="003931D1">
              <w:rPr>
                <w:sz w:val="18"/>
                <w:szCs w:val="1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931D1" w:rsidRPr="003931D1" w:rsidRDefault="003931D1" w:rsidP="003931D1">
            <w:pPr>
              <w:rPr>
                <w:sz w:val="18"/>
                <w:szCs w:val="18"/>
              </w:rPr>
            </w:pPr>
            <w:r w:rsidRPr="003931D1">
              <w:rPr>
                <w:sz w:val="18"/>
                <w:szCs w:val="1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22313" w:rsidRPr="003931D1" w:rsidRDefault="003931D1" w:rsidP="003931D1">
            <w:pPr>
              <w:rPr>
                <w:sz w:val="18"/>
                <w:szCs w:val="18"/>
              </w:rPr>
            </w:pPr>
            <w:r w:rsidRPr="003931D1">
              <w:rPr>
                <w:sz w:val="18"/>
                <w:szCs w:val="18"/>
              </w:rPr>
              <w:t>3) достаточный объем словарного запаса для свободного выражения мыслей и чу</w:t>
            </w:r>
            <w:proofErr w:type="gramStart"/>
            <w:r w:rsidRPr="003931D1">
              <w:rPr>
                <w:sz w:val="18"/>
                <w:szCs w:val="18"/>
              </w:rPr>
              <w:t>вств в пр</w:t>
            </w:r>
            <w:proofErr w:type="gramEnd"/>
            <w:r w:rsidRPr="003931D1">
              <w:rPr>
                <w:sz w:val="18"/>
                <w:szCs w:val="18"/>
              </w:rPr>
              <w:t>оцессе речевого общения; способность к самооценке на основе наблюдения за собственной речью.</w:t>
            </w:r>
          </w:p>
        </w:tc>
      </w:tr>
      <w:tr w:rsidR="003931D1" w:rsidRPr="003931D1" w:rsidTr="003931D1">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proofErr w:type="spellStart"/>
            <w:r w:rsidRPr="003931D1">
              <w:rPr>
                <w:b/>
                <w:bCs/>
                <w:sz w:val="18"/>
                <w:szCs w:val="18"/>
              </w:rPr>
              <w:t>Метапредметные</w:t>
            </w:r>
            <w:proofErr w:type="spellEnd"/>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1D1" w:rsidRPr="003931D1" w:rsidRDefault="003931D1" w:rsidP="003931D1">
            <w:pPr>
              <w:rPr>
                <w:sz w:val="18"/>
                <w:szCs w:val="18"/>
              </w:rPr>
            </w:pPr>
            <w:proofErr w:type="gramStart"/>
            <w:r w:rsidRPr="003931D1">
              <w:rPr>
                <w:sz w:val="18"/>
                <w:szCs w:val="1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3931D1">
              <w:rPr>
                <w:sz w:val="18"/>
                <w:szCs w:val="1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3931D1" w:rsidRPr="003931D1" w:rsidRDefault="003931D1" w:rsidP="003931D1">
            <w:pPr>
              <w:rPr>
                <w:sz w:val="18"/>
                <w:szCs w:val="18"/>
              </w:rPr>
            </w:pPr>
            <w:r w:rsidRPr="003931D1">
              <w:rPr>
                <w:sz w:val="18"/>
                <w:szCs w:val="1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3931D1">
              <w:rPr>
                <w:sz w:val="18"/>
                <w:szCs w:val="18"/>
              </w:rPr>
              <w:t>при</w:t>
            </w:r>
            <w:proofErr w:type="gramEnd"/>
            <w:r w:rsidRPr="003931D1">
              <w:rPr>
                <w:sz w:val="18"/>
                <w:szCs w:val="18"/>
              </w:rPr>
              <w:t xml:space="preserve"> менять </w:t>
            </w:r>
            <w:proofErr w:type="gramStart"/>
            <w:r w:rsidRPr="003931D1">
              <w:rPr>
                <w:sz w:val="18"/>
                <w:szCs w:val="18"/>
              </w:rPr>
              <w:t>полученные</w:t>
            </w:r>
            <w:proofErr w:type="gramEnd"/>
            <w:r w:rsidRPr="003931D1">
              <w:rPr>
                <w:sz w:val="18"/>
                <w:szCs w:val="18"/>
              </w:rPr>
              <w:t xml:space="preserve"> знания и навыки анализа языковых явлений на </w:t>
            </w:r>
            <w:proofErr w:type="spellStart"/>
            <w:r w:rsidRPr="003931D1">
              <w:rPr>
                <w:sz w:val="18"/>
                <w:szCs w:val="18"/>
              </w:rPr>
              <w:t>межпредметном</w:t>
            </w:r>
            <w:proofErr w:type="spellEnd"/>
            <w:r w:rsidRPr="003931D1">
              <w:rPr>
                <w:sz w:val="18"/>
                <w:szCs w:val="18"/>
              </w:rPr>
              <w:t xml:space="preserve"> уровне;</w:t>
            </w:r>
          </w:p>
          <w:p w:rsidR="00822313" w:rsidRPr="003931D1" w:rsidRDefault="003931D1" w:rsidP="003931D1">
            <w:pPr>
              <w:rPr>
                <w:sz w:val="18"/>
                <w:szCs w:val="18"/>
              </w:rPr>
            </w:pPr>
            <w:r w:rsidRPr="003931D1">
              <w:rPr>
                <w:sz w:val="18"/>
                <w:szCs w:val="18"/>
              </w:rPr>
              <w:t>3) коммуникативно целесообразное взаимодействие с другими людьми в процессе речевого общения.</w:t>
            </w:r>
          </w:p>
        </w:tc>
      </w:tr>
      <w:tr w:rsidR="003931D1" w:rsidRPr="003931D1" w:rsidTr="003931D1">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Предметные</w:t>
            </w:r>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1D1" w:rsidRPr="003931D1" w:rsidRDefault="003931D1" w:rsidP="003931D1">
            <w:pPr>
              <w:rPr>
                <w:sz w:val="18"/>
                <w:szCs w:val="18"/>
              </w:rPr>
            </w:pPr>
            <w:r w:rsidRPr="003931D1">
              <w:rPr>
                <w:sz w:val="18"/>
                <w:szCs w:val="18"/>
              </w:rPr>
              <w:t>1) представление об основных функциях языка, о роли родного языка в жизни человека и общества;</w:t>
            </w:r>
          </w:p>
          <w:p w:rsidR="003931D1" w:rsidRPr="003931D1" w:rsidRDefault="003931D1" w:rsidP="003931D1">
            <w:pPr>
              <w:rPr>
                <w:sz w:val="18"/>
                <w:szCs w:val="18"/>
              </w:rPr>
            </w:pPr>
            <w:r w:rsidRPr="003931D1">
              <w:rPr>
                <w:sz w:val="18"/>
                <w:szCs w:val="18"/>
              </w:rPr>
              <w:t>2) понимание места родного языка в системе гуманитарных наук и его роли в образовании в целом;</w:t>
            </w:r>
          </w:p>
          <w:p w:rsidR="003931D1" w:rsidRPr="003931D1" w:rsidRDefault="003931D1" w:rsidP="003931D1">
            <w:pPr>
              <w:rPr>
                <w:sz w:val="18"/>
                <w:szCs w:val="18"/>
              </w:rPr>
            </w:pPr>
            <w:r w:rsidRPr="003931D1">
              <w:rPr>
                <w:sz w:val="18"/>
                <w:szCs w:val="18"/>
              </w:rPr>
              <w:t>3) усвоение основ научных знаний о родном языке;</w:t>
            </w:r>
          </w:p>
          <w:p w:rsidR="003931D1" w:rsidRPr="003931D1" w:rsidRDefault="003931D1" w:rsidP="003931D1">
            <w:pPr>
              <w:rPr>
                <w:sz w:val="18"/>
                <w:szCs w:val="18"/>
              </w:rPr>
            </w:pPr>
            <w:r w:rsidRPr="003931D1">
              <w:rPr>
                <w:sz w:val="18"/>
                <w:szCs w:val="18"/>
              </w:rPr>
              <w:t>4) освоение базовых понятий лингвистики;</w:t>
            </w:r>
          </w:p>
          <w:p w:rsidR="003931D1" w:rsidRPr="003931D1" w:rsidRDefault="003931D1" w:rsidP="003931D1">
            <w:pPr>
              <w:rPr>
                <w:sz w:val="18"/>
                <w:szCs w:val="18"/>
              </w:rPr>
            </w:pPr>
            <w:r w:rsidRPr="003931D1">
              <w:rPr>
                <w:sz w:val="18"/>
                <w:szCs w:val="18"/>
              </w:rPr>
              <w:t>5) освоение основными стилистическими ресурсами лексики фразеологии русского языка;</w:t>
            </w:r>
          </w:p>
          <w:p w:rsidR="003931D1" w:rsidRPr="003931D1" w:rsidRDefault="003931D1" w:rsidP="003931D1">
            <w:pPr>
              <w:rPr>
                <w:sz w:val="18"/>
                <w:szCs w:val="18"/>
              </w:rPr>
            </w:pPr>
            <w:r w:rsidRPr="003931D1">
              <w:rPr>
                <w:sz w:val="18"/>
                <w:szCs w:val="18"/>
              </w:rPr>
              <w:t>6) опознавание и анализ основных единиц языка;</w:t>
            </w:r>
          </w:p>
          <w:p w:rsidR="003931D1" w:rsidRPr="003931D1" w:rsidRDefault="003931D1" w:rsidP="003931D1">
            <w:pPr>
              <w:rPr>
                <w:sz w:val="18"/>
                <w:szCs w:val="18"/>
              </w:rPr>
            </w:pPr>
            <w:r w:rsidRPr="003931D1">
              <w:rPr>
                <w:sz w:val="18"/>
                <w:szCs w:val="18"/>
              </w:rPr>
              <w:t>7) проведение различных видов анализа слова</w:t>
            </w:r>
          </w:p>
          <w:p w:rsidR="00822313" w:rsidRPr="003931D1" w:rsidRDefault="003931D1" w:rsidP="003931D1">
            <w:pPr>
              <w:rPr>
                <w:sz w:val="18"/>
                <w:szCs w:val="18"/>
              </w:rPr>
            </w:pPr>
            <w:r w:rsidRPr="003931D1">
              <w:rPr>
                <w:sz w:val="18"/>
                <w:szCs w:val="18"/>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3931D1">
              <w:rPr>
                <w:sz w:val="18"/>
                <w:szCs w:val="18"/>
              </w:rPr>
              <w:t>практике</w:t>
            </w:r>
            <w:proofErr w:type="gramStart"/>
            <w:r w:rsidRPr="003931D1">
              <w:rPr>
                <w:sz w:val="18"/>
                <w:szCs w:val="18"/>
              </w:rPr>
              <w:t>;о</w:t>
            </w:r>
            <w:proofErr w:type="gramEnd"/>
            <w:r w:rsidRPr="003931D1">
              <w:rPr>
                <w:sz w:val="18"/>
                <w:szCs w:val="18"/>
              </w:rPr>
              <w:t>сознание</w:t>
            </w:r>
            <w:proofErr w:type="spellEnd"/>
            <w:r w:rsidRPr="003931D1">
              <w:rPr>
                <w:sz w:val="18"/>
                <w:szCs w:val="18"/>
              </w:rPr>
              <w:t xml:space="preserve"> эстетической функции родного языка.</w:t>
            </w:r>
          </w:p>
        </w:tc>
      </w:tr>
    </w:tbl>
    <w:p w:rsidR="003931D1" w:rsidRPr="003931D1" w:rsidRDefault="003931D1" w:rsidP="003931D1">
      <w:pPr>
        <w:rPr>
          <w:sz w:val="18"/>
          <w:szCs w:val="18"/>
        </w:rPr>
      </w:pPr>
      <w:r w:rsidRPr="003931D1">
        <w:rPr>
          <w:b/>
          <w:bCs/>
          <w:sz w:val="18"/>
          <w:szCs w:val="18"/>
        </w:rPr>
        <w:t>Уровень </w:t>
      </w:r>
      <w:r w:rsidRPr="003931D1">
        <w:rPr>
          <w:sz w:val="18"/>
          <w:szCs w:val="18"/>
        </w:rPr>
        <w:t>- базовый.</w:t>
      </w:r>
    </w:p>
    <w:p w:rsidR="003931D1" w:rsidRPr="003931D1" w:rsidRDefault="003931D1" w:rsidP="003931D1">
      <w:pPr>
        <w:rPr>
          <w:sz w:val="18"/>
          <w:szCs w:val="18"/>
        </w:rPr>
      </w:pPr>
      <w:r w:rsidRPr="003931D1">
        <w:rPr>
          <w:b/>
          <w:bCs/>
          <w:sz w:val="18"/>
          <w:szCs w:val="18"/>
        </w:rPr>
        <w:t>Направленность </w:t>
      </w:r>
      <w:r w:rsidRPr="003931D1">
        <w:rPr>
          <w:sz w:val="18"/>
          <w:szCs w:val="18"/>
        </w:rPr>
        <w:t>- основное общее образование.</w:t>
      </w:r>
    </w:p>
    <w:p w:rsidR="003931D1" w:rsidRPr="003931D1" w:rsidRDefault="003931D1" w:rsidP="003931D1">
      <w:pPr>
        <w:rPr>
          <w:sz w:val="18"/>
          <w:szCs w:val="18"/>
        </w:rPr>
      </w:pPr>
      <w:r w:rsidRPr="003931D1">
        <w:rPr>
          <w:b/>
          <w:bCs/>
          <w:sz w:val="18"/>
          <w:szCs w:val="18"/>
        </w:rPr>
        <w:t>Место предмета «Русский язык» </w:t>
      </w:r>
      <w:r w:rsidRPr="003931D1">
        <w:rPr>
          <w:sz w:val="18"/>
          <w:szCs w:val="18"/>
        </w:rPr>
        <w:t>в Базисном учебном плане:</w:t>
      </w:r>
    </w:p>
    <w:p w:rsidR="003931D1" w:rsidRPr="003931D1" w:rsidRDefault="003931D1" w:rsidP="003931D1">
      <w:pPr>
        <w:rPr>
          <w:sz w:val="18"/>
          <w:szCs w:val="18"/>
        </w:rPr>
      </w:pPr>
      <w:r w:rsidRPr="003931D1">
        <w:rPr>
          <w:b/>
          <w:bCs/>
          <w:sz w:val="18"/>
          <w:szCs w:val="18"/>
        </w:rPr>
        <w:t>В  год – </w:t>
      </w:r>
      <w:r w:rsidRPr="003931D1">
        <w:rPr>
          <w:sz w:val="18"/>
          <w:szCs w:val="18"/>
        </w:rPr>
        <w:t>136 ч.</w:t>
      </w:r>
    </w:p>
    <w:p w:rsidR="003931D1" w:rsidRPr="003931D1" w:rsidRDefault="003931D1" w:rsidP="003931D1">
      <w:pPr>
        <w:rPr>
          <w:sz w:val="18"/>
          <w:szCs w:val="18"/>
        </w:rPr>
      </w:pPr>
      <w:r w:rsidRPr="003931D1">
        <w:rPr>
          <w:b/>
          <w:bCs/>
          <w:sz w:val="18"/>
          <w:szCs w:val="18"/>
        </w:rPr>
        <w:t>Развитие речи -</w:t>
      </w:r>
      <w:r w:rsidRPr="003931D1">
        <w:rPr>
          <w:sz w:val="18"/>
          <w:szCs w:val="18"/>
        </w:rPr>
        <w:t>18 ч.</w:t>
      </w:r>
    </w:p>
    <w:p w:rsidR="003931D1" w:rsidRPr="003931D1" w:rsidRDefault="003931D1" w:rsidP="003931D1">
      <w:pPr>
        <w:rPr>
          <w:sz w:val="18"/>
          <w:szCs w:val="18"/>
        </w:rPr>
      </w:pPr>
      <w:r w:rsidRPr="003931D1">
        <w:rPr>
          <w:b/>
          <w:bCs/>
          <w:sz w:val="18"/>
          <w:szCs w:val="18"/>
        </w:rPr>
        <w:t>В неделю - </w:t>
      </w:r>
      <w:r w:rsidRPr="003931D1">
        <w:rPr>
          <w:sz w:val="18"/>
          <w:szCs w:val="18"/>
        </w:rPr>
        <w:t>4 ч.,  34 недель</w:t>
      </w:r>
    </w:p>
    <w:p w:rsidR="003931D1" w:rsidRPr="003931D1" w:rsidRDefault="003931D1" w:rsidP="003931D1">
      <w:pPr>
        <w:rPr>
          <w:sz w:val="18"/>
          <w:szCs w:val="18"/>
        </w:rPr>
      </w:pPr>
      <w:r w:rsidRPr="003931D1">
        <w:rPr>
          <w:b/>
          <w:bCs/>
          <w:sz w:val="18"/>
          <w:szCs w:val="18"/>
        </w:rPr>
        <w:t>Организация учебного процесса:</w:t>
      </w:r>
      <w:r w:rsidRPr="003931D1">
        <w:rPr>
          <w:sz w:val="18"/>
          <w:szCs w:val="18"/>
        </w:rPr>
        <w:t> классно-урочная система</w:t>
      </w:r>
    </w:p>
    <w:p w:rsidR="003931D1" w:rsidRPr="003931D1" w:rsidRDefault="003931D1" w:rsidP="003931D1">
      <w:pPr>
        <w:rPr>
          <w:sz w:val="18"/>
          <w:szCs w:val="18"/>
        </w:rPr>
      </w:pPr>
      <w:r w:rsidRPr="003931D1">
        <w:rPr>
          <w:b/>
          <w:bCs/>
          <w:sz w:val="18"/>
          <w:szCs w:val="18"/>
        </w:rPr>
        <w:t>Реализация регионального компонента: </w:t>
      </w:r>
      <w:r w:rsidRPr="003931D1">
        <w:rPr>
          <w:sz w:val="18"/>
          <w:szCs w:val="18"/>
        </w:rPr>
        <w:t>отобрано содержание, определены пути его реализации в тематическом планировании по определенным темам.</w:t>
      </w:r>
    </w:p>
    <w:p w:rsidR="003931D1" w:rsidRPr="003931D1" w:rsidRDefault="003931D1" w:rsidP="003931D1">
      <w:pPr>
        <w:rPr>
          <w:sz w:val="18"/>
          <w:szCs w:val="18"/>
        </w:rPr>
      </w:pPr>
      <w:r w:rsidRPr="003931D1">
        <w:rPr>
          <w:b/>
          <w:bCs/>
          <w:sz w:val="18"/>
          <w:szCs w:val="18"/>
        </w:rPr>
        <w:lastRenderedPageBreak/>
        <w:t>Материально - техническое обеспечение:</w:t>
      </w:r>
    </w:p>
    <w:p w:rsidR="003931D1" w:rsidRPr="003931D1" w:rsidRDefault="003931D1" w:rsidP="003931D1">
      <w:pPr>
        <w:rPr>
          <w:sz w:val="18"/>
          <w:szCs w:val="18"/>
        </w:rPr>
      </w:pPr>
      <w:r w:rsidRPr="003931D1">
        <w:rPr>
          <w:sz w:val="18"/>
          <w:szCs w:val="18"/>
        </w:rPr>
        <w:t>- Таблицы по основным темам курса русского языка;</w:t>
      </w:r>
    </w:p>
    <w:p w:rsidR="003931D1" w:rsidRPr="003931D1" w:rsidRDefault="003931D1" w:rsidP="003931D1">
      <w:pPr>
        <w:rPr>
          <w:sz w:val="18"/>
          <w:szCs w:val="18"/>
        </w:rPr>
      </w:pPr>
      <w:r w:rsidRPr="003931D1">
        <w:rPr>
          <w:sz w:val="18"/>
          <w:szCs w:val="18"/>
        </w:rPr>
        <w:t>- Интернет ресурсы;</w:t>
      </w:r>
    </w:p>
    <w:p w:rsidR="003931D1" w:rsidRPr="003931D1" w:rsidRDefault="003931D1" w:rsidP="003931D1">
      <w:pPr>
        <w:rPr>
          <w:sz w:val="18"/>
          <w:szCs w:val="18"/>
        </w:rPr>
      </w:pPr>
      <w:r w:rsidRPr="003931D1">
        <w:rPr>
          <w:sz w:val="18"/>
          <w:szCs w:val="18"/>
        </w:rPr>
        <w:t>- Цифровые образовательные ресурсы;</w:t>
      </w:r>
    </w:p>
    <w:p w:rsidR="003931D1" w:rsidRPr="003931D1" w:rsidRDefault="003931D1" w:rsidP="003931D1">
      <w:pPr>
        <w:rPr>
          <w:sz w:val="18"/>
          <w:szCs w:val="18"/>
        </w:rPr>
      </w:pPr>
      <w:r w:rsidRPr="003931D1">
        <w:rPr>
          <w:sz w:val="18"/>
          <w:szCs w:val="18"/>
        </w:rPr>
        <w:t>- Тесты.</w:t>
      </w:r>
    </w:p>
    <w:p w:rsidR="003931D1" w:rsidRPr="003931D1" w:rsidRDefault="003931D1" w:rsidP="003931D1">
      <w:pPr>
        <w:rPr>
          <w:sz w:val="18"/>
          <w:szCs w:val="18"/>
        </w:rPr>
      </w:pPr>
      <w:r w:rsidRPr="003931D1">
        <w:rPr>
          <w:b/>
          <w:bCs/>
          <w:sz w:val="18"/>
          <w:szCs w:val="18"/>
        </w:rPr>
        <w:t>Организация текущего и промежуточного контроля знаний.</w:t>
      </w:r>
      <w:r w:rsidRPr="003931D1">
        <w:rPr>
          <w:sz w:val="18"/>
          <w:szCs w:val="18"/>
        </w:rPr>
        <w:t> Организация текущего и промежуточного контроля знаний проводится в каждой теме, в каждом разделе (указано в учебно-тематическом планировании).</w:t>
      </w:r>
    </w:p>
    <w:p w:rsidR="003931D1" w:rsidRPr="003931D1" w:rsidRDefault="003931D1" w:rsidP="003931D1">
      <w:pPr>
        <w:rPr>
          <w:sz w:val="18"/>
          <w:szCs w:val="18"/>
        </w:rPr>
      </w:pPr>
      <w:r w:rsidRPr="003931D1">
        <w:rPr>
          <w:b/>
          <w:bCs/>
          <w:sz w:val="18"/>
          <w:szCs w:val="18"/>
        </w:rPr>
        <w:t>Раздел II. Учебно-тематический план.</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7027"/>
        <w:gridCol w:w="1198"/>
        <w:gridCol w:w="2368"/>
        <w:gridCol w:w="1407"/>
      </w:tblGrid>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Содержание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Кол-во часов</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Количество тестов и контрольных работ</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b/>
                <w:bCs/>
                <w:sz w:val="18"/>
                <w:szCs w:val="18"/>
              </w:rPr>
              <w:t>Развитие речи</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 Русский язык как развивающееся явление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2. Повторение изученного материала в 5-6 классах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10</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3. Морфология и орфография. Культура речи. Причастие. Деепричастие. Наречие. Категория состояния.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76</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10</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4. Служебные части речи. Предлог. Союз. Частица.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36</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5</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5. Междометие.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6. Повторение изученного материала в 5-7 классах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15</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2</w:t>
            </w:r>
          </w:p>
        </w:tc>
      </w:tr>
      <w:tr w:rsidR="003931D1" w:rsidRPr="003931D1" w:rsidTr="003931D1">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ИТОГО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140</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313" w:rsidRPr="003931D1" w:rsidRDefault="003931D1" w:rsidP="003931D1">
            <w:pPr>
              <w:rPr>
                <w:sz w:val="18"/>
                <w:szCs w:val="18"/>
              </w:rPr>
            </w:pPr>
            <w:r w:rsidRPr="003931D1">
              <w:rPr>
                <w:sz w:val="18"/>
                <w:szCs w:val="18"/>
              </w:rPr>
              <w:t>18</w:t>
            </w:r>
          </w:p>
        </w:tc>
      </w:tr>
    </w:tbl>
    <w:p w:rsidR="003931D1" w:rsidRPr="003931D1" w:rsidRDefault="003931D1" w:rsidP="003931D1">
      <w:pPr>
        <w:rPr>
          <w:sz w:val="18"/>
          <w:szCs w:val="18"/>
        </w:rPr>
      </w:pPr>
      <w:r w:rsidRPr="003931D1">
        <w:rPr>
          <w:b/>
          <w:bCs/>
          <w:sz w:val="18"/>
          <w:szCs w:val="18"/>
        </w:rPr>
        <w:t>Раздел III. Содержание тем учебного курса.</w:t>
      </w:r>
    </w:p>
    <w:p w:rsidR="003931D1" w:rsidRPr="003931D1" w:rsidRDefault="003931D1" w:rsidP="003931D1">
      <w:pPr>
        <w:rPr>
          <w:sz w:val="18"/>
          <w:szCs w:val="18"/>
        </w:rPr>
      </w:pPr>
      <w:r w:rsidRPr="003931D1">
        <w:rPr>
          <w:b/>
          <w:bCs/>
          <w:sz w:val="18"/>
          <w:szCs w:val="18"/>
        </w:rPr>
        <w:t>РАЗДЕЛ I</w:t>
      </w:r>
      <w:r w:rsidRPr="003931D1">
        <w:rPr>
          <w:sz w:val="18"/>
          <w:szCs w:val="18"/>
        </w:rPr>
        <w:t>.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3931D1" w:rsidRPr="003931D1" w:rsidRDefault="003931D1" w:rsidP="003931D1">
      <w:pPr>
        <w:rPr>
          <w:sz w:val="18"/>
          <w:szCs w:val="18"/>
        </w:rPr>
      </w:pPr>
      <w:r w:rsidRPr="003931D1">
        <w:rPr>
          <w:b/>
          <w:bCs/>
          <w:sz w:val="18"/>
          <w:szCs w:val="18"/>
        </w:rPr>
        <w:t>Раздел II.</w:t>
      </w:r>
    </w:p>
    <w:p w:rsidR="003931D1" w:rsidRPr="003931D1" w:rsidRDefault="003931D1" w:rsidP="003931D1">
      <w:pPr>
        <w:rPr>
          <w:sz w:val="18"/>
          <w:szCs w:val="18"/>
        </w:rPr>
      </w:pPr>
      <w:r w:rsidRPr="003931D1">
        <w:rPr>
          <w:b/>
          <w:bCs/>
          <w:sz w:val="18"/>
          <w:szCs w:val="18"/>
        </w:rPr>
        <w:t xml:space="preserve">Повторение </w:t>
      </w:r>
      <w:proofErr w:type="gramStart"/>
      <w:r w:rsidRPr="003931D1">
        <w:rPr>
          <w:b/>
          <w:bCs/>
          <w:sz w:val="18"/>
          <w:szCs w:val="18"/>
        </w:rPr>
        <w:t>пройденного</w:t>
      </w:r>
      <w:proofErr w:type="gramEnd"/>
      <w:r w:rsidRPr="003931D1">
        <w:rPr>
          <w:b/>
          <w:bCs/>
          <w:sz w:val="18"/>
          <w:szCs w:val="18"/>
        </w:rPr>
        <w:t xml:space="preserve"> в 5-6 классах. </w:t>
      </w:r>
      <w:r w:rsidRPr="003931D1">
        <w:rPr>
          <w:sz w:val="18"/>
          <w:szCs w:val="1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3931D1" w:rsidRPr="003931D1" w:rsidRDefault="003931D1" w:rsidP="003931D1">
      <w:pPr>
        <w:rPr>
          <w:sz w:val="18"/>
          <w:szCs w:val="18"/>
        </w:rPr>
      </w:pPr>
      <w:r w:rsidRPr="003931D1">
        <w:rPr>
          <w:sz w:val="18"/>
          <w:szCs w:val="18"/>
        </w:rPr>
        <w:t xml:space="preserve">Морфологические признаки частей речи. Опознавательные признаки </w:t>
      </w:r>
      <w:proofErr w:type="spellStart"/>
      <w:r w:rsidRPr="003931D1">
        <w:rPr>
          <w:sz w:val="18"/>
          <w:szCs w:val="18"/>
        </w:rPr>
        <w:t>морфемики</w:t>
      </w:r>
      <w:proofErr w:type="spellEnd"/>
      <w:r w:rsidRPr="003931D1">
        <w:rPr>
          <w:sz w:val="18"/>
          <w:szCs w:val="18"/>
        </w:rPr>
        <w:t>, орфографии, морфологии, синтаксиса, пунктуации.</w:t>
      </w:r>
    </w:p>
    <w:p w:rsidR="003931D1" w:rsidRPr="003931D1" w:rsidRDefault="003931D1" w:rsidP="003931D1">
      <w:pPr>
        <w:rPr>
          <w:sz w:val="18"/>
          <w:szCs w:val="18"/>
        </w:rPr>
      </w:pPr>
      <w:r w:rsidRPr="003931D1">
        <w:rPr>
          <w:b/>
          <w:bCs/>
          <w:sz w:val="18"/>
          <w:szCs w:val="18"/>
        </w:rPr>
        <w:t>Раздел III. Морфология. Орфография. Культура речи.</w:t>
      </w:r>
    </w:p>
    <w:p w:rsidR="003931D1" w:rsidRPr="003931D1" w:rsidRDefault="003931D1" w:rsidP="003931D1">
      <w:pPr>
        <w:rPr>
          <w:sz w:val="18"/>
          <w:szCs w:val="18"/>
        </w:rPr>
      </w:pPr>
      <w:r w:rsidRPr="003931D1">
        <w:rPr>
          <w:b/>
          <w:bCs/>
          <w:i/>
          <w:iCs/>
          <w:sz w:val="18"/>
          <w:szCs w:val="18"/>
        </w:rPr>
        <w:t>Причастие</w:t>
      </w:r>
      <w:r w:rsidRPr="003931D1">
        <w:rPr>
          <w:sz w:val="18"/>
          <w:szCs w:val="18"/>
        </w:rPr>
        <w:t xml:space="preserve">. Повторение </w:t>
      </w:r>
      <w:proofErr w:type="gramStart"/>
      <w:r w:rsidRPr="003931D1">
        <w:rPr>
          <w:sz w:val="18"/>
          <w:szCs w:val="18"/>
        </w:rPr>
        <w:t>пройденного</w:t>
      </w:r>
      <w:proofErr w:type="gramEnd"/>
      <w:r w:rsidRPr="003931D1">
        <w:rPr>
          <w:sz w:val="18"/>
          <w:szCs w:val="18"/>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3931D1" w:rsidRPr="003931D1" w:rsidRDefault="003931D1" w:rsidP="003931D1">
      <w:pPr>
        <w:rPr>
          <w:sz w:val="18"/>
          <w:szCs w:val="18"/>
        </w:rPr>
      </w:pPr>
      <w:r w:rsidRPr="003931D1">
        <w:rPr>
          <w:b/>
          <w:bCs/>
          <w:i/>
          <w:iCs/>
          <w:sz w:val="18"/>
          <w:szCs w:val="18"/>
        </w:rPr>
        <w:t>Деепричастие. </w:t>
      </w:r>
      <w:r w:rsidRPr="003931D1">
        <w:rPr>
          <w:sz w:val="18"/>
          <w:szCs w:val="18"/>
        </w:rPr>
        <w:t xml:space="preserve">Повторение </w:t>
      </w:r>
      <w:proofErr w:type="gramStart"/>
      <w:r w:rsidRPr="003931D1">
        <w:rPr>
          <w:sz w:val="18"/>
          <w:szCs w:val="18"/>
        </w:rPr>
        <w:t>пройденного</w:t>
      </w:r>
      <w:proofErr w:type="gramEnd"/>
      <w:r w:rsidRPr="003931D1">
        <w:rPr>
          <w:sz w:val="18"/>
          <w:szCs w:val="18"/>
        </w:rPr>
        <w:t xml:space="preserve">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3931D1" w:rsidRPr="003931D1" w:rsidRDefault="003931D1" w:rsidP="003931D1">
      <w:pPr>
        <w:rPr>
          <w:sz w:val="18"/>
          <w:szCs w:val="18"/>
        </w:rPr>
      </w:pPr>
      <w:r w:rsidRPr="003931D1">
        <w:rPr>
          <w:sz w:val="18"/>
          <w:szCs w:val="18"/>
        </w:rPr>
        <w:t> Рассказ по картине.</w:t>
      </w:r>
    </w:p>
    <w:p w:rsidR="003931D1" w:rsidRPr="003931D1" w:rsidRDefault="003931D1" w:rsidP="003931D1">
      <w:pPr>
        <w:rPr>
          <w:sz w:val="18"/>
          <w:szCs w:val="18"/>
        </w:rPr>
      </w:pPr>
      <w:r w:rsidRPr="003931D1">
        <w:rPr>
          <w:b/>
          <w:bCs/>
          <w:i/>
          <w:iCs/>
          <w:sz w:val="18"/>
          <w:szCs w:val="18"/>
        </w:rPr>
        <w:t>Наречие. </w:t>
      </w:r>
      <w:r w:rsidRPr="003931D1">
        <w:rPr>
          <w:sz w:val="18"/>
          <w:szCs w:val="18"/>
        </w:rPr>
        <w:t xml:space="preserve">Наречие как часть речи. Синтаксическая роль. </w:t>
      </w:r>
      <w:proofErr w:type="spellStart"/>
      <w:r w:rsidRPr="003931D1">
        <w:rPr>
          <w:sz w:val="18"/>
          <w:szCs w:val="18"/>
        </w:rPr>
        <w:t>Текстообразующая</w:t>
      </w:r>
      <w:proofErr w:type="spellEnd"/>
      <w:r w:rsidRPr="003931D1">
        <w:rPr>
          <w:sz w:val="18"/>
          <w:szCs w:val="18"/>
        </w:rPr>
        <w:t xml:space="preserve"> роль. Словообразование наречий. </w:t>
      </w:r>
      <w:r w:rsidRPr="003931D1">
        <w:rPr>
          <w:b/>
          <w:bCs/>
          <w:sz w:val="18"/>
          <w:szCs w:val="18"/>
        </w:rPr>
        <w:t> </w:t>
      </w:r>
      <w:r w:rsidRPr="003931D1">
        <w:rPr>
          <w:sz w:val="18"/>
          <w:szCs w:val="18"/>
        </w:rPr>
        <w:t>Не с наречиями. Правописание суффиксов наречий. Н и НН в суффиксах наречий.</w:t>
      </w:r>
    </w:p>
    <w:p w:rsidR="003931D1" w:rsidRPr="003931D1" w:rsidRDefault="003931D1" w:rsidP="003931D1">
      <w:pPr>
        <w:rPr>
          <w:sz w:val="18"/>
          <w:szCs w:val="18"/>
        </w:rPr>
      </w:pPr>
      <w:r w:rsidRPr="003931D1">
        <w:rPr>
          <w:sz w:val="18"/>
          <w:szCs w:val="18"/>
        </w:rPr>
        <w:t>Описание действий как вид текста.</w:t>
      </w:r>
    </w:p>
    <w:p w:rsidR="003931D1" w:rsidRPr="003931D1" w:rsidRDefault="003931D1" w:rsidP="003931D1">
      <w:pPr>
        <w:rPr>
          <w:sz w:val="18"/>
          <w:szCs w:val="18"/>
        </w:rPr>
      </w:pPr>
      <w:r w:rsidRPr="003931D1">
        <w:rPr>
          <w:b/>
          <w:bCs/>
          <w:i/>
          <w:iCs/>
          <w:sz w:val="18"/>
          <w:szCs w:val="18"/>
        </w:rPr>
        <w:lastRenderedPageBreak/>
        <w:t>Категория состояния.</w:t>
      </w:r>
      <w:r w:rsidRPr="003931D1">
        <w:rPr>
          <w:sz w:val="18"/>
          <w:szCs w:val="18"/>
        </w:rPr>
        <w:t> Категория состояния как часть речи. Отличие от наречий. Синтаксическая роль.</w:t>
      </w:r>
    </w:p>
    <w:p w:rsidR="003931D1" w:rsidRPr="003931D1" w:rsidRDefault="003931D1" w:rsidP="003931D1">
      <w:pPr>
        <w:rPr>
          <w:sz w:val="18"/>
          <w:szCs w:val="18"/>
        </w:rPr>
      </w:pPr>
      <w:r w:rsidRPr="003931D1">
        <w:rPr>
          <w:sz w:val="18"/>
          <w:szCs w:val="18"/>
        </w:rPr>
        <w:t>Выборочное изложение текста с описанием состояния человека или природы.</w:t>
      </w:r>
    </w:p>
    <w:p w:rsidR="003931D1" w:rsidRPr="003931D1" w:rsidRDefault="003931D1" w:rsidP="003931D1">
      <w:pPr>
        <w:rPr>
          <w:sz w:val="18"/>
          <w:szCs w:val="18"/>
        </w:rPr>
      </w:pPr>
      <w:r w:rsidRPr="003931D1">
        <w:rPr>
          <w:b/>
          <w:bCs/>
          <w:sz w:val="18"/>
          <w:szCs w:val="18"/>
        </w:rPr>
        <w:t>Раздел IV. Служебные части речи. Культура речи.</w:t>
      </w:r>
    </w:p>
    <w:p w:rsidR="003931D1" w:rsidRPr="003931D1" w:rsidRDefault="003931D1" w:rsidP="003931D1">
      <w:pPr>
        <w:rPr>
          <w:sz w:val="18"/>
          <w:szCs w:val="18"/>
        </w:rPr>
      </w:pPr>
      <w:r w:rsidRPr="003931D1">
        <w:rPr>
          <w:b/>
          <w:bCs/>
          <w:i/>
          <w:iCs/>
          <w:sz w:val="18"/>
          <w:szCs w:val="18"/>
        </w:rPr>
        <w:t>Предлог</w:t>
      </w:r>
      <w:r w:rsidRPr="003931D1">
        <w:rPr>
          <w:sz w:val="18"/>
          <w:szCs w:val="18"/>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3931D1">
        <w:rPr>
          <w:sz w:val="18"/>
          <w:szCs w:val="18"/>
        </w:rPr>
        <w:t>Текстообразующая</w:t>
      </w:r>
      <w:proofErr w:type="spellEnd"/>
      <w:r w:rsidRPr="003931D1">
        <w:rPr>
          <w:sz w:val="18"/>
          <w:szCs w:val="18"/>
        </w:rPr>
        <w:t xml:space="preserve"> роль предлогов. Слитное и раздельное написания предлогов. Дефис в предлогах.</w:t>
      </w:r>
    </w:p>
    <w:p w:rsidR="003931D1" w:rsidRPr="003931D1" w:rsidRDefault="003931D1" w:rsidP="003931D1">
      <w:pPr>
        <w:rPr>
          <w:sz w:val="18"/>
          <w:szCs w:val="18"/>
        </w:rPr>
      </w:pPr>
      <w:r w:rsidRPr="003931D1">
        <w:rPr>
          <w:sz w:val="18"/>
          <w:szCs w:val="18"/>
        </w:rPr>
        <w:t xml:space="preserve">Рассказ от своего имени на основе прочитанного. Рассказ на основе </w:t>
      </w:r>
      <w:proofErr w:type="gramStart"/>
      <w:r w:rsidRPr="003931D1">
        <w:rPr>
          <w:sz w:val="18"/>
          <w:szCs w:val="18"/>
        </w:rPr>
        <w:t>увиденного</w:t>
      </w:r>
      <w:proofErr w:type="gramEnd"/>
      <w:r w:rsidRPr="003931D1">
        <w:rPr>
          <w:sz w:val="18"/>
          <w:szCs w:val="18"/>
        </w:rPr>
        <w:t xml:space="preserve"> на картине.</w:t>
      </w:r>
    </w:p>
    <w:p w:rsidR="003931D1" w:rsidRPr="003931D1" w:rsidRDefault="003931D1" w:rsidP="003931D1">
      <w:pPr>
        <w:rPr>
          <w:sz w:val="18"/>
          <w:szCs w:val="18"/>
        </w:rPr>
      </w:pPr>
      <w:r w:rsidRPr="003931D1">
        <w:rPr>
          <w:b/>
          <w:bCs/>
          <w:i/>
          <w:iCs/>
          <w:sz w:val="18"/>
          <w:szCs w:val="18"/>
        </w:rPr>
        <w:t>Союз</w:t>
      </w:r>
      <w:r w:rsidRPr="003931D1">
        <w:rPr>
          <w:sz w:val="18"/>
          <w:szCs w:val="18"/>
        </w:rPr>
        <w:t xml:space="preserve"> как служебная часть речи. Синтаксическая роль союзов. Сочинительные и подчинительные союзы. Простые и составные. </w:t>
      </w:r>
      <w:proofErr w:type="spellStart"/>
      <w:r w:rsidRPr="003931D1">
        <w:rPr>
          <w:sz w:val="18"/>
          <w:szCs w:val="18"/>
        </w:rPr>
        <w:t>Текстообразующая</w:t>
      </w:r>
      <w:proofErr w:type="spellEnd"/>
      <w:r w:rsidRPr="003931D1">
        <w:rPr>
          <w:sz w:val="18"/>
          <w:szCs w:val="18"/>
        </w:rPr>
        <w:t xml:space="preserve"> роль союзов. Слитное и раздельное написания союзов.</w:t>
      </w:r>
    </w:p>
    <w:p w:rsidR="003931D1" w:rsidRPr="003931D1" w:rsidRDefault="003931D1" w:rsidP="003931D1">
      <w:pPr>
        <w:rPr>
          <w:sz w:val="18"/>
          <w:szCs w:val="18"/>
        </w:rPr>
      </w:pPr>
      <w:r w:rsidRPr="003931D1">
        <w:rPr>
          <w:sz w:val="18"/>
          <w:szCs w:val="18"/>
        </w:rPr>
        <w:t>Устное рассуждение на дискуссионную тему, языковые особенности.</w:t>
      </w:r>
    </w:p>
    <w:p w:rsidR="003931D1" w:rsidRPr="003931D1" w:rsidRDefault="003931D1" w:rsidP="003931D1">
      <w:pPr>
        <w:rPr>
          <w:sz w:val="18"/>
          <w:szCs w:val="18"/>
        </w:rPr>
      </w:pPr>
      <w:r w:rsidRPr="003931D1">
        <w:rPr>
          <w:b/>
          <w:bCs/>
          <w:i/>
          <w:iCs/>
          <w:sz w:val="18"/>
          <w:szCs w:val="18"/>
        </w:rPr>
        <w:t>Частица  </w:t>
      </w:r>
      <w:r w:rsidRPr="003931D1">
        <w:rPr>
          <w:sz w:val="18"/>
          <w:szCs w:val="18"/>
        </w:rPr>
        <w:t xml:space="preserve">как служебная часть речи. Синтаксическая роль частиц. </w:t>
      </w:r>
      <w:proofErr w:type="spellStart"/>
      <w:r w:rsidRPr="003931D1">
        <w:rPr>
          <w:sz w:val="18"/>
          <w:szCs w:val="18"/>
        </w:rPr>
        <w:t>Текстообразующая</w:t>
      </w:r>
      <w:proofErr w:type="spellEnd"/>
      <w:r w:rsidRPr="003931D1">
        <w:rPr>
          <w:sz w:val="18"/>
          <w:szCs w:val="18"/>
        </w:rPr>
        <w:t xml:space="preserve"> роль. Формообразующие и смысловые частицы. Различение НЕ и НИ, их правописание.</w:t>
      </w:r>
    </w:p>
    <w:p w:rsidR="003931D1" w:rsidRPr="003931D1" w:rsidRDefault="003931D1" w:rsidP="003931D1">
      <w:pPr>
        <w:rPr>
          <w:sz w:val="18"/>
          <w:szCs w:val="18"/>
        </w:rPr>
      </w:pPr>
      <w:r w:rsidRPr="003931D1">
        <w:rPr>
          <w:sz w:val="18"/>
          <w:szCs w:val="18"/>
        </w:rPr>
        <w:t>Рассказ по данному сюжету.</w:t>
      </w:r>
    </w:p>
    <w:p w:rsidR="003931D1" w:rsidRPr="003931D1" w:rsidRDefault="003931D1" w:rsidP="003931D1">
      <w:pPr>
        <w:rPr>
          <w:sz w:val="18"/>
          <w:szCs w:val="18"/>
        </w:rPr>
      </w:pPr>
      <w:r w:rsidRPr="003931D1">
        <w:rPr>
          <w:b/>
          <w:bCs/>
          <w:i/>
          <w:iCs/>
          <w:sz w:val="18"/>
          <w:szCs w:val="18"/>
        </w:rPr>
        <w:t>Междометие. Звукоподражательные слова.</w:t>
      </w:r>
    </w:p>
    <w:p w:rsidR="003931D1" w:rsidRPr="003931D1" w:rsidRDefault="003931D1" w:rsidP="003931D1">
      <w:pPr>
        <w:rPr>
          <w:sz w:val="18"/>
          <w:szCs w:val="18"/>
        </w:rPr>
      </w:pPr>
      <w:r w:rsidRPr="003931D1">
        <w:rPr>
          <w:sz w:val="18"/>
          <w:szCs w:val="1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3931D1" w:rsidRPr="003931D1" w:rsidRDefault="003931D1" w:rsidP="003931D1">
      <w:pPr>
        <w:rPr>
          <w:sz w:val="18"/>
          <w:szCs w:val="18"/>
        </w:rPr>
      </w:pPr>
      <w:r w:rsidRPr="003931D1">
        <w:rPr>
          <w:b/>
          <w:bCs/>
          <w:sz w:val="18"/>
          <w:szCs w:val="18"/>
        </w:rPr>
        <w:t>Раздел V.</w:t>
      </w:r>
      <w:r w:rsidRPr="003931D1">
        <w:rPr>
          <w:b/>
          <w:bCs/>
          <w:i/>
          <w:iCs/>
          <w:sz w:val="18"/>
          <w:szCs w:val="18"/>
        </w:rPr>
        <w:t> </w:t>
      </w:r>
      <w:r w:rsidRPr="003931D1">
        <w:rPr>
          <w:b/>
          <w:bCs/>
          <w:sz w:val="18"/>
          <w:szCs w:val="18"/>
        </w:rPr>
        <w:t>Повторение и систематизация изученного материала в 7 классе</w:t>
      </w:r>
      <w:r w:rsidRPr="003931D1">
        <w:rPr>
          <w:b/>
          <w:bCs/>
          <w:i/>
          <w:iCs/>
          <w:sz w:val="18"/>
          <w:szCs w:val="18"/>
        </w:rPr>
        <w:t>.</w:t>
      </w:r>
    </w:p>
    <w:p w:rsidR="003931D1" w:rsidRPr="003931D1" w:rsidRDefault="003931D1" w:rsidP="003931D1">
      <w:pPr>
        <w:rPr>
          <w:sz w:val="18"/>
          <w:szCs w:val="18"/>
        </w:rPr>
      </w:pPr>
      <w:r w:rsidRPr="003931D1">
        <w:rPr>
          <w:sz w:val="18"/>
          <w:szCs w:val="18"/>
        </w:rPr>
        <w:t>Сочинение-рассуждение на морально-этическую тему или публичное выступление на эту тему.</w:t>
      </w:r>
    </w:p>
    <w:p w:rsidR="00410834" w:rsidRPr="003931D1" w:rsidRDefault="00410834">
      <w:pPr>
        <w:rPr>
          <w:sz w:val="18"/>
          <w:szCs w:val="18"/>
        </w:rPr>
      </w:pPr>
    </w:p>
    <w:sectPr w:rsidR="00410834" w:rsidRPr="0039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16"/>
    <w:rsid w:val="003931D1"/>
    <w:rsid w:val="00410834"/>
    <w:rsid w:val="00822313"/>
    <w:rsid w:val="00B00C16"/>
    <w:rsid w:val="00CD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 Sonic</dc:creator>
  <cp:keywords/>
  <dc:description/>
  <cp:lastModifiedBy>View Sonic</cp:lastModifiedBy>
  <cp:revision>4</cp:revision>
  <dcterms:created xsi:type="dcterms:W3CDTF">2018-10-10T18:10:00Z</dcterms:created>
  <dcterms:modified xsi:type="dcterms:W3CDTF">2018-10-10T18:17:00Z</dcterms:modified>
</cp:coreProperties>
</file>