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22" w:rsidRPr="00FF6265" w:rsidRDefault="00224C22" w:rsidP="00224C22">
      <w:pPr>
        <w:spacing w:after="0"/>
        <w:rPr>
          <w:rFonts w:ascii="Times New Roman" w:hAnsi="Times New Roman"/>
          <w:sz w:val="24"/>
          <w:szCs w:val="24"/>
        </w:rPr>
      </w:pPr>
      <w:r w:rsidRPr="00FF6265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224C22" w:rsidRPr="00FF6265" w:rsidRDefault="00224C22" w:rsidP="00224C22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24C22" w:rsidRPr="00D11207" w:rsidRDefault="00224C22" w:rsidP="00224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FF6265">
        <w:rPr>
          <w:rFonts w:ascii="Times New Roman" w:hAnsi="Times New Roman"/>
          <w:sz w:val="24"/>
          <w:szCs w:val="24"/>
        </w:rPr>
        <w:t>к рабочей программе по физи</w:t>
      </w:r>
      <w:r>
        <w:rPr>
          <w:rFonts w:ascii="Times New Roman" w:hAnsi="Times New Roman"/>
          <w:sz w:val="24"/>
          <w:szCs w:val="24"/>
        </w:rPr>
        <w:t>ческой культуре для учащихся 11 класса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Рабочая программа</w:t>
      </w:r>
      <w:r w:rsidRPr="00FF6265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а</w:t>
      </w:r>
      <w:r w:rsidRPr="00FF6265">
        <w:rPr>
          <w:rFonts w:ascii="Times New Roman" w:hAnsi="Times New Roman"/>
          <w:sz w:val="24"/>
          <w:szCs w:val="24"/>
        </w:rPr>
        <w:t xml:space="preserve"> на основе Примерной программы и авторской программы «Комплексная программа физического воспитания учащихся 1-11 классов» В.И. Ляха, А.А. </w:t>
      </w:r>
      <w:proofErr w:type="spellStart"/>
      <w:r w:rsidRPr="00FF6265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FF6265">
        <w:rPr>
          <w:rFonts w:ascii="Times New Roman" w:hAnsi="Times New Roman"/>
          <w:sz w:val="24"/>
          <w:szCs w:val="24"/>
        </w:rPr>
        <w:t>. (М.: Просвещение, 2010). В соответствии с ФБУПП учебный предмет «Физическая культура» вводится как обязательный предмет в средней школе, на его преподавание отводиться 102 часа в год.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F6265">
        <w:rPr>
          <w:rFonts w:ascii="Times New Roman" w:hAnsi="Times New Roman"/>
          <w:sz w:val="24"/>
          <w:szCs w:val="24"/>
        </w:rPr>
        <w:t xml:space="preserve">Для прохождения программы в учебном процессе можно использовать следующие учебники: </w:t>
      </w:r>
      <w:proofErr w:type="spellStart"/>
      <w:r w:rsidRPr="00FF6265">
        <w:rPr>
          <w:rFonts w:ascii="Times New Roman" w:hAnsi="Times New Roman"/>
          <w:i/>
          <w:iCs/>
          <w:sz w:val="24"/>
          <w:szCs w:val="24"/>
        </w:rPr>
        <w:t>Виленский</w:t>
      </w:r>
      <w:proofErr w:type="spellEnd"/>
      <w:r w:rsidRPr="00FF6265">
        <w:rPr>
          <w:rFonts w:ascii="Times New Roman" w:hAnsi="Times New Roman"/>
          <w:i/>
          <w:iCs/>
          <w:sz w:val="24"/>
          <w:szCs w:val="24"/>
        </w:rPr>
        <w:t>,</w:t>
      </w:r>
      <w:r w:rsidRPr="00FF6265">
        <w:rPr>
          <w:rFonts w:ascii="Times New Roman" w:hAnsi="Times New Roman"/>
          <w:sz w:val="24"/>
          <w:szCs w:val="24"/>
        </w:rPr>
        <w:t xml:space="preserve"> </w:t>
      </w:r>
      <w:r w:rsidRPr="00FF6265">
        <w:rPr>
          <w:rFonts w:ascii="Times New Roman" w:hAnsi="Times New Roman"/>
          <w:i/>
          <w:iCs/>
          <w:sz w:val="24"/>
          <w:szCs w:val="24"/>
        </w:rPr>
        <w:t>М.Я.</w:t>
      </w:r>
      <w:r w:rsidRPr="00FF6265">
        <w:rPr>
          <w:rFonts w:ascii="Times New Roman" w:hAnsi="Times New Roman"/>
          <w:sz w:val="24"/>
          <w:szCs w:val="24"/>
        </w:rPr>
        <w:t xml:space="preserve"> Физическая культура -10-11 класс.: учеб. для общеобразовательных учреждений/ М.Я. </w:t>
      </w:r>
      <w:proofErr w:type="spellStart"/>
      <w:r w:rsidRPr="00FF6265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FF6265">
        <w:rPr>
          <w:rFonts w:ascii="Times New Roman" w:hAnsi="Times New Roman"/>
          <w:sz w:val="24"/>
          <w:szCs w:val="24"/>
        </w:rPr>
        <w:t xml:space="preserve">, Т.Ю. </w:t>
      </w:r>
      <w:proofErr w:type="spellStart"/>
      <w:r w:rsidRPr="00FF6265">
        <w:rPr>
          <w:rFonts w:ascii="Times New Roman" w:hAnsi="Times New Roman"/>
          <w:sz w:val="24"/>
          <w:szCs w:val="24"/>
        </w:rPr>
        <w:t>Торочкова</w:t>
      </w:r>
      <w:proofErr w:type="spellEnd"/>
      <w:r w:rsidRPr="00FF6265">
        <w:rPr>
          <w:rFonts w:ascii="Times New Roman" w:hAnsi="Times New Roman"/>
          <w:sz w:val="24"/>
          <w:szCs w:val="24"/>
        </w:rPr>
        <w:t xml:space="preserve">, И.М. </w:t>
      </w:r>
      <w:proofErr w:type="spellStart"/>
      <w:r w:rsidRPr="00FF6265">
        <w:rPr>
          <w:rFonts w:ascii="Times New Roman" w:hAnsi="Times New Roman"/>
          <w:sz w:val="24"/>
          <w:szCs w:val="24"/>
        </w:rPr>
        <w:t>Туревский</w:t>
      </w:r>
      <w:proofErr w:type="spellEnd"/>
      <w:r w:rsidRPr="00FF6265">
        <w:rPr>
          <w:rFonts w:ascii="Times New Roman" w:hAnsi="Times New Roman"/>
          <w:sz w:val="24"/>
          <w:szCs w:val="24"/>
        </w:rPr>
        <w:t xml:space="preserve">; под общей ред. М.Я. </w:t>
      </w:r>
      <w:proofErr w:type="spellStart"/>
      <w:r w:rsidRPr="00FF6265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FF6265">
        <w:rPr>
          <w:rFonts w:ascii="Times New Roman" w:hAnsi="Times New Roman"/>
          <w:sz w:val="24"/>
          <w:szCs w:val="24"/>
        </w:rPr>
        <w:t xml:space="preserve">. – М. : </w:t>
      </w:r>
      <w:proofErr w:type="spellStart"/>
      <w:r w:rsidRPr="00FF6265">
        <w:rPr>
          <w:rFonts w:ascii="Times New Roman" w:hAnsi="Times New Roman"/>
          <w:sz w:val="24"/>
          <w:szCs w:val="24"/>
        </w:rPr>
        <w:t>Просвящение</w:t>
      </w:r>
      <w:proofErr w:type="spellEnd"/>
      <w:r w:rsidRPr="00FF6265">
        <w:rPr>
          <w:rFonts w:ascii="Times New Roman" w:hAnsi="Times New Roman"/>
          <w:sz w:val="24"/>
          <w:szCs w:val="24"/>
        </w:rPr>
        <w:t>, 2010</w:t>
      </w:r>
    </w:p>
    <w:p w:rsidR="00224C22" w:rsidRPr="00FF6265" w:rsidRDefault="00224C22" w:rsidP="00224C22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F6265">
        <w:rPr>
          <w:rFonts w:ascii="Times New Roman" w:hAnsi="Times New Roman"/>
          <w:sz w:val="24"/>
          <w:szCs w:val="24"/>
        </w:rPr>
        <w:t>Формирование личности, готовой к активной, творческой самореализации в сфере общечеловеческой культуры, является главной целью развития отечественной системы школьного образования. Как следствие этого, каждая образовательная область Базисного учебного плана ориентируется на достижении этой цели.</w:t>
      </w:r>
    </w:p>
    <w:p w:rsidR="00224C22" w:rsidRPr="00FF6265" w:rsidRDefault="00224C22" w:rsidP="00224C2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F6265">
        <w:rPr>
          <w:rFonts w:ascii="Times New Roman" w:hAnsi="Times New Roman"/>
          <w:sz w:val="24"/>
          <w:szCs w:val="24"/>
        </w:rPr>
        <w:t>Целью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24C22" w:rsidRPr="00FF6265" w:rsidRDefault="00224C22" w:rsidP="00224C2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F6265">
        <w:rPr>
          <w:rFonts w:ascii="Times New Roman" w:hAnsi="Times New Roman"/>
          <w:sz w:val="24"/>
          <w:szCs w:val="24"/>
        </w:rPr>
        <w:t xml:space="preserve">В программе В.И. Ляха, А.А. </w:t>
      </w:r>
      <w:proofErr w:type="spellStart"/>
      <w:r w:rsidRPr="00FF6265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FF6265">
        <w:rPr>
          <w:rFonts w:ascii="Times New Roman" w:hAnsi="Times New Roman"/>
          <w:sz w:val="24"/>
          <w:szCs w:val="24"/>
        </w:rPr>
        <w:t xml:space="preserve"> программный материал делиться на две части – </w:t>
      </w:r>
      <w:r w:rsidRPr="00FF6265">
        <w:rPr>
          <w:rFonts w:ascii="Times New Roman" w:hAnsi="Times New Roman"/>
          <w:i/>
          <w:iCs/>
          <w:sz w:val="24"/>
          <w:szCs w:val="24"/>
        </w:rPr>
        <w:t>базовую и вариативную.</w:t>
      </w:r>
      <w:r w:rsidRPr="00FF6265">
        <w:rPr>
          <w:rFonts w:ascii="Times New Roman" w:hAnsi="Times New Roman"/>
          <w:sz w:val="24"/>
          <w:szCs w:val="24"/>
        </w:rPr>
        <w:t xml:space="preserve"> </w:t>
      </w:r>
      <w:r w:rsidRPr="00FF6265">
        <w:rPr>
          <w:rFonts w:ascii="Times New Roman" w:hAnsi="Times New Roman"/>
          <w:i/>
          <w:iCs/>
          <w:sz w:val="24"/>
          <w:szCs w:val="24"/>
        </w:rPr>
        <w:t>В базовую</w:t>
      </w:r>
      <w:r w:rsidRPr="00FF6265">
        <w:rPr>
          <w:rFonts w:ascii="Times New Roman" w:hAnsi="Times New Roman"/>
          <w:sz w:val="24"/>
          <w:szCs w:val="24"/>
        </w:rPr>
        <w:t xml:space="preserve">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</w:t>
      </w:r>
      <w:r w:rsidRPr="00FF6265">
        <w:rPr>
          <w:rFonts w:ascii="Times New Roman" w:hAnsi="Times New Roman"/>
          <w:i/>
          <w:iCs/>
          <w:sz w:val="24"/>
          <w:szCs w:val="24"/>
        </w:rPr>
        <w:t>Вариативная часть</w:t>
      </w:r>
      <w:r w:rsidRPr="00FF6265">
        <w:rPr>
          <w:rFonts w:ascii="Times New Roman" w:hAnsi="Times New Roman"/>
          <w:sz w:val="24"/>
          <w:szCs w:val="24"/>
        </w:rPr>
        <w:t xml:space="preserve"> включает в себя программный материал по баскетболу. Программный материал усложняется по разделам каждый год за счёт увеличения сложности элементов на базе ранее пройденных. Для прохождения теоретических сведений можно выделять время как в процессе урока, так и отдельно один час в четверти.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224C22" w:rsidRDefault="00224C22" w:rsidP="00224C22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540" w:firstLine="1416"/>
        <w:rPr>
          <w:rFonts w:ascii="Times New Roman" w:hAnsi="Times New Roman"/>
          <w:sz w:val="24"/>
          <w:szCs w:val="24"/>
        </w:rPr>
      </w:pPr>
      <w:r w:rsidRPr="00FF6265">
        <w:rPr>
          <w:rFonts w:ascii="Times New Roman" w:hAnsi="Times New Roman"/>
          <w:sz w:val="24"/>
          <w:szCs w:val="24"/>
        </w:rPr>
        <w:t xml:space="preserve">Важной особенностью образовательного процесса в средней школе является оценивание учащихся. Оценивание учащихся предусмотрено как по окончании раздела, так и по мере освоения умений </w:t>
      </w:r>
      <w:r>
        <w:rPr>
          <w:rFonts w:ascii="Times New Roman" w:hAnsi="Times New Roman"/>
          <w:sz w:val="24"/>
          <w:szCs w:val="24"/>
        </w:rPr>
        <w:t xml:space="preserve">и навыков. По окончании </w:t>
      </w:r>
      <w:r w:rsidRPr="00FF6265">
        <w:rPr>
          <w:rFonts w:ascii="Times New Roman" w:hAnsi="Times New Roman"/>
          <w:sz w:val="24"/>
          <w:szCs w:val="24"/>
        </w:rPr>
        <w:t xml:space="preserve"> школы учащийся должен показать уровень физической подготовленности не ниже результатов, приведённых в разделе «Демонстрировать», что соответствует обязательному минимуму содержания образования. </w:t>
      </w:r>
      <w:r>
        <w:rPr>
          <w:rFonts w:ascii="Times New Roman" w:hAnsi="Times New Roman"/>
          <w:sz w:val="24"/>
          <w:szCs w:val="24"/>
        </w:rPr>
        <w:t>По окончании  школы учащийся сдаёт дифференцированный зачёт.</w:t>
      </w:r>
    </w:p>
    <w:p w:rsidR="00224C22" w:rsidRDefault="00224C22" w:rsidP="00224C2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F6265">
        <w:rPr>
          <w:rFonts w:ascii="Times New Roman" w:hAnsi="Times New Roman"/>
          <w:b/>
          <w:bCs/>
          <w:sz w:val="24"/>
          <w:szCs w:val="24"/>
        </w:rPr>
        <w:t xml:space="preserve">Основы знаний о физической культуре, умения и навыки; приёмы закаливания, способы </w:t>
      </w:r>
      <w:proofErr w:type="spellStart"/>
      <w:r w:rsidRPr="00FF6265">
        <w:rPr>
          <w:rFonts w:ascii="Times New Roman" w:hAnsi="Times New Roman"/>
          <w:b/>
          <w:bCs/>
          <w:sz w:val="24"/>
          <w:szCs w:val="24"/>
        </w:rPr>
        <w:t>саморегуляции</w:t>
      </w:r>
      <w:proofErr w:type="spellEnd"/>
      <w:r w:rsidRPr="00FF6265">
        <w:rPr>
          <w:rFonts w:ascii="Times New Roman" w:hAnsi="Times New Roman"/>
          <w:b/>
          <w:bCs/>
          <w:sz w:val="24"/>
          <w:szCs w:val="24"/>
        </w:rPr>
        <w:t xml:space="preserve"> и самоконтроля. 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b/>
          <w:bCs/>
          <w:sz w:val="24"/>
          <w:szCs w:val="24"/>
        </w:rPr>
      </w:pPr>
    </w:p>
    <w:p w:rsidR="00224C22" w:rsidRPr="00E711F4" w:rsidRDefault="00224C22" w:rsidP="00224C2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  <w:sectPr w:rsidR="00224C22" w:rsidRPr="00E711F4">
          <w:pgSz w:w="16838" w:h="11906" w:orient="landscape"/>
          <w:pgMar w:top="717" w:right="720" w:bottom="466" w:left="720" w:header="720" w:footer="720" w:gutter="0"/>
          <w:cols w:space="720" w:equalWidth="0">
            <w:col w:w="15400"/>
          </w:cols>
          <w:noEndnote/>
        </w:sect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основы.                                                                                 </w:t>
      </w:r>
    </w:p>
    <w:p w:rsidR="00224C22" w:rsidRPr="00FF6265" w:rsidRDefault="00224C22" w:rsidP="00224C2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20"/>
        <w:rPr>
          <w:rFonts w:ascii="Times New Roman" w:hAnsi="Times New Roman"/>
          <w:sz w:val="24"/>
          <w:szCs w:val="24"/>
        </w:rPr>
      </w:pPr>
      <w:bookmarkStart w:id="0" w:name="page95"/>
      <w:bookmarkEnd w:id="0"/>
      <w:r w:rsidRPr="00D11207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F6265">
        <w:rPr>
          <w:rFonts w:ascii="Times New Roman" w:hAnsi="Times New Roman"/>
          <w:sz w:val="24"/>
          <w:szCs w:val="24"/>
        </w:rPr>
        <w:t>Спортивно-оздоровительные системы физических упражнений в отечественной и зарубежной культуре,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их цели и задачи,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основы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содержания и формы организации.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224C22" w:rsidRDefault="00224C22" w:rsidP="00224C2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–педагогические основы. </w:t>
      </w:r>
    </w:p>
    <w:p w:rsidR="00224C22" w:rsidRPr="00FF6265" w:rsidRDefault="00224C22" w:rsidP="00224C2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880"/>
        <w:rPr>
          <w:rFonts w:ascii="Times New Roman" w:hAnsi="Times New Roman"/>
          <w:sz w:val="24"/>
          <w:szCs w:val="24"/>
        </w:rPr>
      </w:pPr>
      <w:r w:rsidRPr="00FF6265">
        <w:rPr>
          <w:rFonts w:ascii="Times New Roman" w:hAnsi="Times New Roman"/>
          <w:sz w:val="24"/>
          <w:szCs w:val="24"/>
        </w:rPr>
        <w:t>Основы организации и проведения спортивно-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массовых соревнований по различным видам спорта.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Особенности самостоятельной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подготовки к участию в спортивно-массовых мероприятиях.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6265">
        <w:rPr>
          <w:rFonts w:ascii="Times New Roman" w:hAnsi="Times New Roman"/>
          <w:b/>
          <w:bCs/>
          <w:sz w:val="24"/>
          <w:szCs w:val="24"/>
        </w:rPr>
        <w:t>1.3.</w:t>
      </w:r>
      <w:r>
        <w:rPr>
          <w:rFonts w:ascii="Times New Roman" w:hAnsi="Times New Roman"/>
          <w:b/>
          <w:bCs/>
          <w:sz w:val="24"/>
          <w:szCs w:val="24"/>
        </w:rPr>
        <w:t xml:space="preserve"> Медико-биологические основы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F6265">
        <w:rPr>
          <w:rFonts w:ascii="Times New Roman" w:hAnsi="Times New Roman"/>
          <w:sz w:val="24"/>
          <w:szCs w:val="24"/>
        </w:rPr>
        <w:t>Особенности техники безопасности и профилактики травматизма,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профилактические и восстановительные мероприятия при организации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и проведении спортивно- массовых и индивидуальных форм занятий.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224C22" w:rsidRDefault="00224C22" w:rsidP="00224C2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Приёмы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224C22" w:rsidRDefault="00224C22" w:rsidP="00224C22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b/>
          <w:bCs/>
          <w:sz w:val="24"/>
          <w:szCs w:val="24"/>
        </w:rPr>
      </w:pPr>
    </w:p>
    <w:p w:rsidR="00224C22" w:rsidRDefault="00224C22" w:rsidP="00224C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F6265">
        <w:rPr>
          <w:rFonts w:ascii="Times New Roman" w:hAnsi="Times New Roman"/>
          <w:sz w:val="24"/>
          <w:szCs w:val="24"/>
        </w:rPr>
        <w:t>Аутогенная тренировка.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F6265">
        <w:rPr>
          <w:rFonts w:ascii="Times New Roman" w:hAnsi="Times New Roman"/>
          <w:sz w:val="24"/>
          <w:szCs w:val="24"/>
        </w:rPr>
        <w:t>Психомышечная</w:t>
      </w:r>
      <w:proofErr w:type="spellEnd"/>
      <w:r w:rsidRPr="00FF6265">
        <w:rPr>
          <w:rFonts w:ascii="Times New Roman" w:hAnsi="Times New Roman"/>
          <w:sz w:val="24"/>
          <w:szCs w:val="24"/>
        </w:rPr>
        <w:t xml:space="preserve"> и психорегулирующая тренировки.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Элементы йоги.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24C22" w:rsidRDefault="00224C22" w:rsidP="00224C2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b/>
          <w:bCs/>
          <w:sz w:val="24"/>
          <w:szCs w:val="24"/>
        </w:rPr>
      </w:pPr>
    </w:p>
    <w:p w:rsidR="00224C22" w:rsidRDefault="00224C22" w:rsidP="00224C2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Волейбол </w:t>
      </w:r>
    </w:p>
    <w:p w:rsidR="00224C22" w:rsidRDefault="00224C22" w:rsidP="00224C22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 w:rsidRPr="00FF6265">
        <w:rPr>
          <w:rFonts w:ascii="Times New Roman" w:hAnsi="Times New Roman"/>
          <w:sz w:val="24"/>
          <w:szCs w:val="24"/>
        </w:rPr>
        <w:t>Терминология избранной игры.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Правила и организация проведения соревнований по волейболу.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Техника безопасности при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224C22" w:rsidRDefault="00224C22" w:rsidP="00224C2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Баскетбол. </w:t>
      </w:r>
    </w:p>
    <w:p w:rsidR="00224C22" w:rsidRDefault="00224C22" w:rsidP="00224C22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F6265">
        <w:rPr>
          <w:rFonts w:ascii="Times New Roman" w:hAnsi="Times New Roman"/>
          <w:sz w:val="24"/>
          <w:szCs w:val="24"/>
        </w:rPr>
        <w:t>Терминология избранной игры.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Правила и организация проведения соревнований по баскетболу.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Техника безопасности при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224C22" w:rsidRDefault="00224C22" w:rsidP="00224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6265">
        <w:rPr>
          <w:rFonts w:ascii="Times New Roman" w:hAnsi="Times New Roman"/>
          <w:b/>
          <w:bCs/>
          <w:sz w:val="24"/>
          <w:szCs w:val="24"/>
        </w:rPr>
        <w:t>1.6. Гимнастика с элементами акробати</w:t>
      </w:r>
      <w:r>
        <w:rPr>
          <w:rFonts w:ascii="Times New Roman" w:hAnsi="Times New Roman"/>
          <w:b/>
          <w:bCs/>
          <w:sz w:val="24"/>
          <w:szCs w:val="24"/>
        </w:rPr>
        <w:t>ки</w:t>
      </w:r>
    </w:p>
    <w:p w:rsidR="00224C22" w:rsidRDefault="00224C22" w:rsidP="00224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4C22" w:rsidRPr="00FF6265" w:rsidRDefault="00224C22" w:rsidP="00224C2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80"/>
        <w:rPr>
          <w:rFonts w:ascii="Times New Roman" w:hAnsi="Times New Roman"/>
          <w:sz w:val="24"/>
          <w:szCs w:val="24"/>
        </w:rPr>
      </w:pPr>
      <w:r w:rsidRPr="00FF6265">
        <w:rPr>
          <w:rFonts w:ascii="Times New Roman" w:hAnsi="Times New Roman"/>
          <w:sz w:val="24"/>
          <w:szCs w:val="24"/>
        </w:rPr>
        <w:t>Основы биомеханики.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Влияние гимнастических упражнений для развития координационных способностей.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Страховка и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F6265">
        <w:rPr>
          <w:rFonts w:ascii="Times New Roman" w:hAnsi="Times New Roman"/>
          <w:sz w:val="24"/>
          <w:szCs w:val="24"/>
        </w:rPr>
        <w:t>самостраховка</w:t>
      </w:r>
      <w:proofErr w:type="spellEnd"/>
      <w:r w:rsidRPr="00FF6265">
        <w:rPr>
          <w:rFonts w:ascii="Times New Roman" w:hAnsi="Times New Roman"/>
          <w:sz w:val="24"/>
          <w:szCs w:val="24"/>
        </w:rPr>
        <w:t xml:space="preserve"> во время занятий. Техника безопасности во время занятий.</w:t>
      </w:r>
    </w:p>
    <w:p w:rsidR="00224C22" w:rsidRDefault="00224C22" w:rsidP="00224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6265">
        <w:rPr>
          <w:rFonts w:ascii="Times New Roman" w:hAnsi="Times New Roman"/>
          <w:b/>
          <w:bCs/>
          <w:sz w:val="24"/>
          <w:szCs w:val="24"/>
        </w:rPr>
        <w:t>1.7. Лёгкоатлетические упражнения</w:t>
      </w:r>
      <w:r w:rsidRPr="00FF6265">
        <w:rPr>
          <w:rFonts w:ascii="Times New Roman" w:hAnsi="Times New Roman"/>
          <w:sz w:val="24"/>
          <w:szCs w:val="24"/>
        </w:rPr>
        <w:t>.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224C22" w:rsidRDefault="00224C22" w:rsidP="00224C22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F6265">
        <w:rPr>
          <w:rFonts w:ascii="Times New Roman" w:hAnsi="Times New Roman"/>
          <w:sz w:val="24"/>
          <w:szCs w:val="24"/>
        </w:rPr>
        <w:t>Основы биомеханики лёгкоатлетических упражнений.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Правила и организация проведения соревнований по лёгкой атлетике.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>Техника</w:t>
      </w:r>
      <w:r w:rsidRPr="00FF62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F6265">
        <w:rPr>
          <w:rFonts w:ascii="Times New Roman" w:hAnsi="Times New Roman"/>
          <w:sz w:val="24"/>
          <w:szCs w:val="24"/>
        </w:rPr>
        <w:t xml:space="preserve">безопасности при проведении соревнований и занятий. Подготовка места занятий. </w:t>
      </w:r>
      <w:r>
        <w:rPr>
          <w:rFonts w:ascii="Times New Roman" w:hAnsi="Times New Roman"/>
          <w:sz w:val="24"/>
          <w:szCs w:val="24"/>
        </w:rPr>
        <w:t>Помощь в судействе.</w:t>
      </w:r>
    </w:p>
    <w:p w:rsidR="00224C22" w:rsidRDefault="00224C22" w:rsidP="00224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97"/>
      <w:bookmarkEnd w:id="1"/>
      <w:r>
        <w:rPr>
          <w:rFonts w:ascii="Times New Roman" w:hAnsi="Times New Roman"/>
          <w:b/>
          <w:bCs/>
          <w:sz w:val="24"/>
          <w:szCs w:val="24"/>
        </w:rPr>
        <w:t>2.  Демонстрировать.</w:t>
      </w:r>
    </w:p>
    <w:p w:rsidR="00224C22" w:rsidRDefault="00224C22" w:rsidP="00224C22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6220"/>
        <w:gridCol w:w="2560"/>
        <w:gridCol w:w="2560"/>
      </w:tblGrid>
      <w:tr w:rsidR="00224C22" w:rsidRPr="00D11207" w:rsidTr="007B1F34">
        <w:trPr>
          <w:trHeight w:val="278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24C22" w:rsidRPr="00D11207" w:rsidTr="007B1F34">
        <w:trPr>
          <w:trHeight w:val="281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Мал.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Дев.</w:t>
            </w:r>
          </w:p>
        </w:tc>
      </w:tr>
      <w:tr w:rsidR="00224C22" w:rsidRPr="00D11207" w:rsidTr="007B1F34">
        <w:trPr>
          <w:trHeight w:val="266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sz w:val="24"/>
                <w:szCs w:val="24"/>
              </w:rPr>
              <w:t>Бег 100 м, 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14,3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17,5</w:t>
            </w:r>
          </w:p>
        </w:tc>
      </w:tr>
      <w:tr w:rsidR="00224C22" w:rsidRPr="00D11207" w:rsidTr="007B1F34">
        <w:trPr>
          <w:trHeight w:val="261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170</w:t>
            </w:r>
          </w:p>
        </w:tc>
      </w:tr>
      <w:tr w:rsidR="00224C22" w:rsidRPr="00D11207" w:rsidTr="007B1F34">
        <w:trPr>
          <w:trHeight w:val="271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sz w:val="24"/>
                <w:szCs w:val="24"/>
              </w:rPr>
              <w:t>Силовые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sz w:val="24"/>
                <w:szCs w:val="24"/>
              </w:rPr>
              <w:t>Лазание по канату на время, сек.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12,0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-</w:t>
            </w:r>
          </w:p>
        </w:tc>
      </w:tr>
      <w:tr w:rsidR="00224C22" w:rsidRPr="00D11207" w:rsidTr="007B1F34">
        <w:trPr>
          <w:trHeight w:val="26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sz w:val="24"/>
                <w:szCs w:val="24"/>
              </w:rPr>
              <w:t>Поднимание туловища, лёжа, руки за голову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18</w:t>
            </w:r>
          </w:p>
        </w:tc>
      </w:tr>
      <w:tr w:rsidR="00224C22" w:rsidRPr="00D11207" w:rsidTr="007B1F34">
        <w:trPr>
          <w:trHeight w:val="266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sz w:val="24"/>
                <w:szCs w:val="24"/>
              </w:rPr>
              <w:t>Подтягивание на высокой перекладине, раз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-</w:t>
            </w:r>
          </w:p>
        </w:tc>
      </w:tr>
      <w:tr w:rsidR="00224C22" w:rsidRPr="00D11207" w:rsidTr="007B1F34">
        <w:trPr>
          <w:trHeight w:val="267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sz w:val="24"/>
                <w:szCs w:val="24"/>
              </w:rPr>
              <w:t>К выносливости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sz w:val="24"/>
                <w:szCs w:val="24"/>
              </w:rPr>
              <w:t>Бег, 2000 м, мин., 3000 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13.30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4C22" w:rsidRPr="00D11207" w:rsidRDefault="00224C22" w:rsidP="007B1F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120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10.20</w:t>
            </w:r>
          </w:p>
        </w:tc>
      </w:tr>
    </w:tbl>
    <w:p w:rsidR="00224C22" w:rsidRDefault="00224C22" w:rsidP="00224C2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F6265">
        <w:rPr>
          <w:rFonts w:ascii="Times New Roman" w:hAnsi="Times New Roman"/>
          <w:sz w:val="24"/>
          <w:szCs w:val="24"/>
        </w:rPr>
        <w:t>Задачи физ</w:t>
      </w:r>
      <w:r>
        <w:rPr>
          <w:rFonts w:ascii="Times New Roman" w:hAnsi="Times New Roman"/>
          <w:sz w:val="24"/>
          <w:szCs w:val="24"/>
        </w:rPr>
        <w:t>ического воспитания учащихся 11 класса</w:t>
      </w:r>
      <w:r w:rsidRPr="00FF6265">
        <w:rPr>
          <w:rFonts w:ascii="Times New Roman" w:hAnsi="Times New Roman"/>
          <w:sz w:val="24"/>
          <w:szCs w:val="24"/>
        </w:rPr>
        <w:t xml:space="preserve"> направлены: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numPr>
          <w:ilvl w:val="0"/>
          <w:numId w:val="6"/>
        </w:numPr>
        <w:tabs>
          <w:tab w:val="clear" w:pos="720"/>
          <w:tab w:val="num" w:pos="844"/>
        </w:tabs>
        <w:overflowPunct w:val="0"/>
        <w:autoSpaceDE w:val="0"/>
        <w:autoSpaceDN w:val="0"/>
        <w:adjustRightInd w:val="0"/>
        <w:spacing w:after="0" w:line="251" w:lineRule="auto"/>
        <w:ind w:left="280" w:right="500" w:firstLine="428"/>
        <w:rPr>
          <w:rFonts w:ascii="Times New Roman" w:hAnsi="Times New Roman"/>
          <w:sz w:val="24"/>
          <w:szCs w:val="24"/>
        </w:rPr>
      </w:pPr>
      <w:r w:rsidRPr="00FF6265">
        <w:rPr>
          <w:rFonts w:ascii="Times New Roman" w:hAnsi="Times New Roman"/>
          <w:sz w:val="24"/>
          <w:szCs w:val="24"/>
        </w:rPr>
        <w:t xml:space="preserve">на содействие гармоническому развитию личности, укреплению здоровья учащихся, закреплению навыков правильной осанки, профилактику плоскостопия; </w:t>
      </w:r>
      <w:r w:rsidRPr="00FF6265">
        <w:rPr>
          <w:rFonts w:ascii="Times New Roman" w:hAnsi="Times New Roman"/>
          <w:sz w:val="24"/>
          <w:szCs w:val="24"/>
        </w:rPr>
        <w:lastRenderedPageBreak/>
        <w:t xml:space="preserve">на содействие гармоническому развитию, выбору устойчивости к неблагоприятным условиям внешней среды, воспитание ценностных ориентаций на здоровый образ жизни; 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2"/>
        <w:jc w:val="both"/>
        <w:rPr>
          <w:rFonts w:ascii="Times New Roman" w:hAnsi="Times New Roman"/>
          <w:sz w:val="24"/>
          <w:szCs w:val="24"/>
        </w:rPr>
      </w:pPr>
      <w:r w:rsidRPr="00FF6265">
        <w:rPr>
          <w:rFonts w:ascii="Times New Roman" w:hAnsi="Times New Roman"/>
          <w:sz w:val="24"/>
          <w:szCs w:val="24"/>
        </w:rPr>
        <w:t xml:space="preserve">на обучение основам базовых видов двигательных действий; 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2"/>
        <w:jc w:val="both"/>
        <w:rPr>
          <w:rFonts w:ascii="Times New Roman" w:hAnsi="Times New Roman"/>
          <w:sz w:val="24"/>
          <w:szCs w:val="24"/>
        </w:rPr>
      </w:pPr>
      <w:r w:rsidRPr="00FF6265">
        <w:rPr>
          <w:rFonts w:ascii="Times New Roman" w:hAnsi="Times New Roman"/>
          <w:sz w:val="24"/>
          <w:szCs w:val="24"/>
        </w:rPr>
        <w:t xml:space="preserve">на дальнейшее развитие координационных и кондиционных способностей; 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numPr>
          <w:ilvl w:val="0"/>
          <w:numId w:val="6"/>
        </w:numPr>
        <w:tabs>
          <w:tab w:val="clear" w:pos="720"/>
          <w:tab w:val="num" w:pos="844"/>
        </w:tabs>
        <w:overflowPunct w:val="0"/>
        <w:autoSpaceDE w:val="0"/>
        <w:autoSpaceDN w:val="0"/>
        <w:adjustRightInd w:val="0"/>
        <w:spacing w:after="0" w:line="233" w:lineRule="auto"/>
        <w:ind w:left="280" w:right="440" w:firstLine="428"/>
        <w:jc w:val="both"/>
        <w:rPr>
          <w:rFonts w:ascii="Times New Roman" w:hAnsi="Times New Roman"/>
          <w:sz w:val="24"/>
          <w:szCs w:val="24"/>
        </w:rPr>
      </w:pPr>
      <w:r w:rsidRPr="00FF6265">
        <w:rPr>
          <w:rFonts w:ascii="Times New Roman" w:hAnsi="Times New Roman"/>
          <w:sz w:val="24"/>
          <w:szCs w:val="24"/>
        </w:rPr>
        <w:t xml:space="preserve">на формирование знаний о личной гигиене, режиме дня, влияния физических упражнений на состояние здоровья, работоспособность и развитие двигательных способностей на основе систем организма; 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2"/>
        <w:jc w:val="both"/>
        <w:rPr>
          <w:rFonts w:ascii="Times New Roman" w:hAnsi="Times New Roman"/>
          <w:sz w:val="24"/>
          <w:szCs w:val="24"/>
        </w:rPr>
      </w:pPr>
      <w:r w:rsidRPr="00FF6265">
        <w:rPr>
          <w:rFonts w:ascii="Times New Roman" w:hAnsi="Times New Roman"/>
          <w:sz w:val="24"/>
          <w:szCs w:val="24"/>
        </w:rPr>
        <w:t xml:space="preserve">на углубленное представление об основных видах спорта; 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2"/>
        <w:jc w:val="both"/>
        <w:rPr>
          <w:rFonts w:ascii="Times New Roman" w:hAnsi="Times New Roman"/>
          <w:sz w:val="24"/>
          <w:szCs w:val="24"/>
        </w:rPr>
      </w:pPr>
      <w:r w:rsidRPr="00FF6265">
        <w:rPr>
          <w:rFonts w:ascii="Times New Roman" w:hAnsi="Times New Roman"/>
          <w:sz w:val="24"/>
          <w:szCs w:val="24"/>
        </w:rPr>
        <w:t xml:space="preserve">на приобщение к самостоятельным занятиям физическими упражнениями и занятиям любимым видом спорта в свободное время; 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224C22" w:rsidRPr="00FF6265" w:rsidRDefault="00224C22" w:rsidP="00224C22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2"/>
        <w:jc w:val="both"/>
        <w:rPr>
          <w:rFonts w:ascii="Times New Roman" w:hAnsi="Times New Roman"/>
          <w:sz w:val="24"/>
          <w:szCs w:val="24"/>
        </w:rPr>
      </w:pPr>
      <w:r w:rsidRPr="00FF6265">
        <w:rPr>
          <w:rFonts w:ascii="Times New Roman" w:hAnsi="Times New Roman"/>
          <w:sz w:val="24"/>
          <w:szCs w:val="24"/>
        </w:rPr>
        <w:t xml:space="preserve">на формирование адекватной оценке собственных физических возможностей; </w:t>
      </w:r>
    </w:p>
    <w:p w:rsidR="00224C22" w:rsidRPr="00FF6265" w:rsidRDefault="00224C22" w:rsidP="00224C2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224C22" w:rsidRDefault="00224C22" w:rsidP="00224C22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содействие развития </w:t>
      </w:r>
    </w:p>
    <w:p w:rsidR="00264B39" w:rsidRDefault="00224C22" w:rsidP="00224C22">
      <w:r w:rsidRPr="005F3EA6">
        <w:rPr>
          <w:rFonts w:ascii="Times New Roman" w:hAnsi="Times New Roman"/>
          <w:sz w:val="24"/>
          <w:szCs w:val="24"/>
        </w:rPr>
        <w:t xml:space="preserve">Календарно-тематическое планирование  взято из Комплексной программы физического воспитания В.И. Ляха, А.А. </w:t>
      </w:r>
      <w:proofErr w:type="spellStart"/>
      <w:r w:rsidRPr="005F3EA6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5F3EA6">
        <w:rPr>
          <w:rFonts w:ascii="Times New Roman" w:hAnsi="Times New Roman"/>
          <w:sz w:val="24"/>
          <w:szCs w:val="24"/>
        </w:rPr>
        <w:t xml:space="preserve"> полностью</w:t>
      </w:r>
    </w:p>
    <w:sectPr w:rsidR="00264B39" w:rsidSect="0026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0003B25"/>
    <w:lvl w:ilvl="0" w:tplc="00001E1F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D03"/>
    <w:multiLevelType w:val="hybridMultilevel"/>
    <w:tmpl w:val="00007A5A"/>
    <w:lvl w:ilvl="0" w:tplc="0000767D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BFC"/>
    <w:multiLevelType w:val="hybridMultilevel"/>
    <w:tmpl w:val="00007F96"/>
    <w:lvl w:ilvl="0" w:tplc="00007FF5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E5D"/>
    <w:multiLevelType w:val="hybridMultilevel"/>
    <w:tmpl w:val="00001AD4"/>
    <w:lvl w:ilvl="0" w:tplc="000063C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4C22"/>
    <w:rsid w:val="00224C22"/>
    <w:rsid w:val="0026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пппп</cp:lastModifiedBy>
  <cp:revision>1</cp:revision>
  <dcterms:created xsi:type="dcterms:W3CDTF">2018-10-14T15:48:00Z</dcterms:created>
  <dcterms:modified xsi:type="dcterms:W3CDTF">2018-10-14T15:49:00Z</dcterms:modified>
</cp:coreProperties>
</file>