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EB" w:rsidRPr="00706625" w:rsidRDefault="00EB45EB" w:rsidP="00EB45EB">
      <w:pPr>
        <w:rPr>
          <w:b/>
          <w:bCs/>
        </w:rPr>
      </w:pPr>
      <w:r w:rsidRPr="00310740">
        <w:rPr>
          <w:b/>
          <w:bCs/>
        </w:rPr>
        <w:t xml:space="preserve">                              </w:t>
      </w:r>
      <w:r>
        <w:rPr>
          <w:b/>
          <w:bCs/>
        </w:rPr>
        <w:t xml:space="preserve">   </w:t>
      </w:r>
      <w:r>
        <w:rPr>
          <w:b/>
          <w:bCs/>
        </w:rPr>
        <w:t>Индивидуально групповые занятия по математике</w:t>
      </w:r>
    </w:p>
    <w:p w:rsidR="00EB45EB" w:rsidRPr="00706625" w:rsidRDefault="00EB45EB" w:rsidP="00EB45EB">
      <w:pPr>
        <w:jc w:val="center"/>
        <w:rPr>
          <w:b/>
          <w:bCs/>
        </w:rPr>
      </w:pPr>
      <w:r>
        <w:rPr>
          <w:b/>
          <w:bCs/>
        </w:rPr>
        <w:t>(</w:t>
      </w:r>
      <w:r w:rsidRPr="00925056">
        <w:rPr>
          <w:b/>
          <w:bCs/>
        </w:rPr>
        <w:t>9</w:t>
      </w:r>
      <w:r w:rsidRPr="00A85F15">
        <w:rPr>
          <w:b/>
          <w:bCs/>
        </w:rPr>
        <w:t>класс</w:t>
      </w:r>
      <w:proofErr w:type="gramStart"/>
      <w:r w:rsidRPr="00A85F15">
        <w:rPr>
          <w:b/>
          <w:bCs/>
        </w:rPr>
        <w:t>)</w:t>
      </w:r>
      <w:r>
        <w:rPr>
          <w:b/>
          <w:bCs/>
        </w:rPr>
        <w:t>П</w:t>
      </w:r>
      <w:proofErr w:type="gramEnd"/>
      <w:r>
        <w:rPr>
          <w:b/>
          <w:bCs/>
        </w:rPr>
        <w:t>ояснительная записка</w:t>
      </w:r>
    </w:p>
    <w:p w:rsidR="00EB45EB" w:rsidRPr="00EB45EB" w:rsidRDefault="00EB45EB" w:rsidP="00EB45EB">
      <w:pPr>
        <w:shd w:val="clear" w:color="auto" w:fill="FFFFFF"/>
        <w:spacing w:before="110"/>
        <w:ind w:firstLine="547"/>
        <w:jc w:val="both"/>
        <w:rPr>
          <w:sz w:val="22"/>
          <w:szCs w:val="22"/>
        </w:rPr>
      </w:pPr>
      <w:r w:rsidRPr="00EB45EB">
        <w:rPr>
          <w:sz w:val="22"/>
          <w:szCs w:val="22"/>
        </w:rPr>
        <w:t>Рабочая программа учебного курса по алгебре 9 класс составлена на основе документов:</w:t>
      </w:r>
    </w:p>
    <w:p w:rsidR="00EB45EB" w:rsidRPr="00EB45EB" w:rsidRDefault="00EB45EB" w:rsidP="00EB45EB">
      <w:pPr>
        <w:pStyle w:val="a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EB45EB">
        <w:rPr>
          <w:rFonts w:ascii="Times New Roman" w:hAnsi="Times New Roman" w:cs="Times New Roman"/>
          <w:sz w:val="22"/>
          <w:szCs w:val="22"/>
        </w:rPr>
        <w:t xml:space="preserve">1) примерной программы основного общего образования по математике </w:t>
      </w:r>
      <w:smartTag w:uri="urn:schemas-microsoft-com:office:smarttags" w:element="metricconverter">
        <w:smartTagPr>
          <w:attr w:name="ProductID" w:val="2006 г"/>
        </w:smartTagPr>
        <w:r w:rsidRPr="00EB45EB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EB45EB">
        <w:rPr>
          <w:rFonts w:ascii="Times New Roman" w:hAnsi="Times New Roman" w:cs="Times New Roman"/>
          <w:sz w:val="22"/>
          <w:szCs w:val="22"/>
        </w:rPr>
        <w:t>. с использованием рекоменда</w:t>
      </w:r>
      <w:r w:rsidRPr="00EB45EB">
        <w:rPr>
          <w:rFonts w:ascii="Times New Roman" w:hAnsi="Times New Roman" w:cs="Times New Roman"/>
          <w:sz w:val="22"/>
          <w:szCs w:val="22"/>
        </w:rPr>
        <w:softHyphen/>
        <w:t>ций авторской программы «Математика, 9: Алгебра. Функции. Анализ данных», авт. Г. В. Доро</w:t>
      </w:r>
      <w:r w:rsidRPr="00EB45EB">
        <w:rPr>
          <w:rFonts w:ascii="Times New Roman" w:hAnsi="Times New Roman" w:cs="Times New Roman"/>
          <w:sz w:val="22"/>
          <w:szCs w:val="22"/>
        </w:rPr>
        <w:softHyphen/>
        <w:t xml:space="preserve">феев, С. Б. Суворова, Е. А. </w:t>
      </w:r>
      <w:proofErr w:type="spellStart"/>
      <w:r w:rsidRPr="00EB45EB">
        <w:rPr>
          <w:rFonts w:ascii="Times New Roman" w:hAnsi="Times New Roman" w:cs="Times New Roman"/>
          <w:sz w:val="22"/>
          <w:szCs w:val="22"/>
        </w:rPr>
        <w:t>Бунимович</w:t>
      </w:r>
      <w:proofErr w:type="spellEnd"/>
      <w:r w:rsidRPr="00EB45EB">
        <w:rPr>
          <w:rFonts w:ascii="Times New Roman" w:hAnsi="Times New Roman" w:cs="Times New Roman"/>
          <w:sz w:val="22"/>
          <w:szCs w:val="22"/>
        </w:rPr>
        <w:t xml:space="preserve"> и др. - М., 2002 в соответствии с требованиями федераль</w:t>
      </w:r>
      <w:r w:rsidRPr="00EB45EB">
        <w:rPr>
          <w:rFonts w:ascii="Times New Roman" w:hAnsi="Times New Roman" w:cs="Times New Roman"/>
          <w:sz w:val="22"/>
          <w:szCs w:val="22"/>
        </w:rPr>
        <w:softHyphen/>
        <w:t xml:space="preserve">ного компонента государственного </w:t>
      </w:r>
      <w:bookmarkStart w:id="0" w:name="_GoBack"/>
      <w:bookmarkEnd w:id="0"/>
      <w:r w:rsidRPr="00EB45EB">
        <w:rPr>
          <w:rFonts w:ascii="Times New Roman" w:hAnsi="Times New Roman" w:cs="Times New Roman"/>
          <w:sz w:val="22"/>
          <w:szCs w:val="22"/>
        </w:rPr>
        <w:t>стандарта основного общего образования, 2004.</w:t>
      </w:r>
      <w:r w:rsidRPr="00EB45EB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:rsidR="00EB45EB" w:rsidRPr="00EB45EB" w:rsidRDefault="00EB45EB" w:rsidP="00EB45EB">
      <w:pPr>
        <w:pStyle w:val="a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EB45EB">
        <w:rPr>
          <w:rFonts w:ascii="Times New Roman" w:hAnsi="Times New Roman" w:cs="Times New Roman"/>
          <w:spacing w:val="0"/>
          <w:sz w:val="22"/>
          <w:szCs w:val="22"/>
        </w:rPr>
        <w:t xml:space="preserve">2).Развёрнутое тематическое  планирование линия </w:t>
      </w:r>
      <w:proofErr w:type="spellStart"/>
      <w:r w:rsidRPr="00EB45EB">
        <w:rPr>
          <w:rFonts w:ascii="Times New Roman" w:hAnsi="Times New Roman" w:cs="Times New Roman"/>
          <w:spacing w:val="0"/>
          <w:sz w:val="22"/>
          <w:szCs w:val="22"/>
        </w:rPr>
        <w:t>Г.В.Дорофеева</w:t>
      </w:r>
      <w:proofErr w:type="spellEnd"/>
      <w:r w:rsidRPr="00EB45EB">
        <w:rPr>
          <w:rFonts w:ascii="Times New Roman" w:hAnsi="Times New Roman" w:cs="Times New Roman"/>
          <w:spacing w:val="0"/>
          <w:sz w:val="22"/>
          <w:szCs w:val="22"/>
        </w:rPr>
        <w:t xml:space="preserve">, автор-составитель </w:t>
      </w:r>
      <w:proofErr w:type="spellStart"/>
      <w:r w:rsidRPr="00EB45EB">
        <w:rPr>
          <w:rFonts w:ascii="Times New Roman" w:hAnsi="Times New Roman" w:cs="Times New Roman"/>
          <w:spacing w:val="0"/>
          <w:sz w:val="22"/>
          <w:szCs w:val="22"/>
        </w:rPr>
        <w:t>Т.Н.Видеман</w:t>
      </w:r>
      <w:proofErr w:type="spellEnd"/>
      <w:r w:rsidRPr="00EB45EB"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:rsidR="00EB45EB" w:rsidRPr="00EB45EB" w:rsidRDefault="00EB45EB" w:rsidP="00EB45EB">
      <w:pPr>
        <w:pStyle w:val="a4"/>
        <w:shd w:val="clear" w:color="auto" w:fill="auto"/>
        <w:spacing w:before="0" w:after="235"/>
        <w:ind w:right="20" w:firstLine="0"/>
        <w:rPr>
          <w:rFonts w:ascii="Times New Roman" w:hAnsi="Times New Roman" w:cs="Times New Roman"/>
          <w:sz w:val="22"/>
          <w:szCs w:val="22"/>
        </w:rPr>
      </w:pPr>
      <w:r w:rsidRPr="00EB45EB">
        <w:rPr>
          <w:rFonts w:ascii="Times New Roman" w:hAnsi="Times New Roman" w:cs="Times New Roman"/>
          <w:sz w:val="22"/>
          <w:szCs w:val="22"/>
        </w:rPr>
        <w:t>Никаких изменений в авторскую программу не внесено</w:t>
      </w:r>
    </w:p>
    <w:p w:rsidR="00EB45EB" w:rsidRPr="00EB45EB" w:rsidRDefault="00EB45EB" w:rsidP="00EB45EB">
      <w:pPr>
        <w:pStyle w:val="a4"/>
        <w:shd w:val="clear" w:color="auto" w:fill="auto"/>
        <w:spacing w:before="0" w:after="235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EB45EB">
        <w:rPr>
          <w:rFonts w:ascii="Times New Roman" w:hAnsi="Times New Roman" w:cs="Times New Roman"/>
          <w:sz w:val="22"/>
          <w:szCs w:val="22"/>
        </w:rPr>
        <w:t xml:space="preserve">     Учебно-методический комплект включает в </w:t>
      </w:r>
      <w:proofErr w:type="spellStart"/>
      <w:r w:rsidRPr="00EB45EB">
        <w:rPr>
          <w:rFonts w:ascii="Times New Roman" w:hAnsi="Times New Roman" w:cs="Times New Roman"/>
          <w:sz w:val="22"/>
          <w:szCs w:val="22"/>
        </w:rPr>
        <w:t>себя</w:t>
      </w:r>
      <w:proofErr w:type="gramStart"/>
      <w:r w:rsidRPr="00EB45EB">
        <w:rPr>
          <w:rFonts w:ascii="Times New Roman" w:hAnsi="Times New Roman" w:cs="Times New Roman"/>
          <w:sz w:val="22"/>
          <w:szCs w:val="22"/>
        </w:rPr>
        <w:t>:</w:t>
      </w:r>
      <w:r w:rsidRPr="00EB45EB">
        <w:rPr>
          <w:rFonts w:ascii="Times New Roman" w:hAnsi="Times New Roman" w:cs="Times New Roman"/>
          <w:spacing w:val="34"/>
          <w:sz w:val="22"/>
          <w:szCs w:val="22"/>
        </w:rPr>
        <w:t>У</w:t>
      </w:r>
      <w:proofErr w:type="gramEnd"/>
      <w:r w:rsidRPr="00EB45EB">
        <w:rPr>
          <w:rFonts w:ascii="Times New Roman" w:hAnsi="Times New Roman" w:cs="Times New Roman"/>
          <w:spacing w:val="34"/>
          <w:sz w:val="22"/>
          <w:szCs w:val="22"/>
        </w:rPr>
        <w:t>чебник:</w:t>
      </w:r>
      <w:r w:rsidRPr="00EB45EB">
        <w:rPr>
          <w:rFonts w:ascii="Times New Roman" w:hAnsi="Times New Roman" w:cs="Times New Roman"/>
          <w:i/>
          <w:iCs/>
          <w:sz w:val="22"/>
          <w:szCs w:val="22"/>
        </w:rPr>
        <w:t>Дорофеев</w:t>
      </w:r>
      <w:proofErr w:type="spellEnd"/>
      <w:r w:rsidRPr="00EB45EB">
        <w:rPr>
          <w:rFonts w:ascii="Times New Roman" w:hAnsi="Times New Roman" w:cs="Times New Roman"/>
          <w:i/>
          <w:iCs/>
          <w:sz w:val="22"/>
          <w:szCs w:val="22"/>
        </w:rPr>
        <w:t xml:space="preserve">, Г. В. </w:t>
      </w:r>
      <w:r w:rsidRPr="00EB45EB">
        <w:rPr>
          <w:rFonts w:ascii="Times New Roman" w:hAnsi="Times New Roman" w:cs="Times New Roman"/>
          <w:sz w:val="22"/>
          <w:szCs w:val="22"/>
        </w:rPr>
        <w:t>Математика: Алгебра. Функции. Анализ данных: учебник для 9 класса об</w:t>
      </w:r>
      <w:r w:rsidRPr="00EB45EB">
        <w:rPr>
          <w:rFonts w:ascii="Times New Roman" w:hAnsi="Times New Roman" w:cs="Times New Roman"/>
          <w:sz w:val="22"/>
          <w:szCs w:val="22"/>
        </w:rPr>
        <w:softHyphen/>
        <w:t>щеобразовательных учреждений / Г. В. Дорофеев, С. Б. Суворова и др. - М.: Просвещение, 2012.Рекомендовано Министерством образования и науки Российской Федерации, соответствует обязательному минимуму содержания основного общего образования по математике.</w:t>
      </w:r>
    </w:p>
    <w:p w:rsidR="00EB45EB" w:rsidRPr="00EB45EB" w:rsidRDefault="00EB45EB" w:rsidP="00EB45EB">
      <w:pPr>
        <w:pStyle w:val="a4"/>
        <w:shd w:val="clear" w:color="auto" w:fill="auto"/>
        <w:spacing w:before="0" w:after="235" w:line="240" w:lineRule="auto"/>
        <w:ind w:firstLine="0"/>
        <w:rPr>
          <w:rFonts w:ascii="Times New Roman" w:hAnsi="Times New Roman" w:cs="Times New Roman"/>
          <w:spacing w:val="0"/>
          <w:sz w:val="22"/>
          <w:szCs w:val="22"/>
        </w:rPr>
      </w:pPr>
      <w:r w:rsidRPr="00EB45EB">
        <w:rPr>
          <w:rFonts w:ascii="Times New Roman" w:hAnsi="Times New Roman" w:cs="Times New Roman"/>
          <w:spacing w:val="44"/>
          <w:sz w:val="22"/>
          <w:szCs w:val="22"/>
        </w:rPr>
        <w:t>Пособия</w:t>
      </w:r>
      <w:r w:rsidRPr="00EB45EB">
        <w:rPr>
          <w:rFonts w:ascii="Times New Roman" w:hAnsi="Times New Roman" w:cs="Times New Roman"/>
          <w:sz w:val="22"/>
          <w:szCs w:val="22"/>
        </w:rPr>
        <w:t xml:space="preserve"> для </w:t>
      </w:r>
      <w:r w:rsidRPr="00EB45EB">
        <w:rPr>
          <w:rFonts w:ascii="Times New Roman" w:hAnsi="Times New Roman" w:cs="Times New Roman"/>
          <w:spacing w:val="49"/>
          <w:sz w:val="22"/>
          <w:szCs w:val="22"/>
        </w:rPr>
        <w:t>учителя:1.</w:t>
      </w:r>
      <w:r w:rsidRPr="00EB45EB">
        <w:rPr>
          <w:rFonts w:ascii="Times New Roman" w:hAnsi="Times New Roman" w:cs="Times New Roman"/>
          <w:i/>
          <w:iCs/>
          <w:sz w:val="22"/>
          <w:szCs w:val="22"/>
        </w:rPr>
        <w:t xml:space="preserve">Примерная </w:t>
      </w:r>
      <w:r w:rsidRPr="00EB45EB">
        <w:rPr>
          <w:rFonts w:ascii="Times New Roman" w:hAnsi="Times New Roman" w:cs="Times New Roman"/>
          <w:sz w:val="22"/>
          <w:szCs w:val="22"/>
        </w:rPr>
        <w:t>программа основного общего образования по математике.</w:t>
      </w:r>
    </w:p>
    <w:p w:rsidR="00EB45EB" w:rsidRPr="00EB45EB" w:rsidRDefault="00EB45EB" w:rsidP="00EB45E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 w:line="274" w:lineRule="exact"/>
        <w:rPr>
          <w:spacing w:val="-11"/>
          <w:sz w:val="22"/>
          <w:szCs w:val="22"/>
        </w:rPr>
      </w:pPr>
      <w:r w:rsidRPr="00EB45EB">
        <w:rPr>
          <w:i/>
          <w:iCs/>
          <w:sz w:val="22"/>
          <w:szCs w:val="22"/>
        </w:rPr>
        <w:t xml:space="preserve">2.Стандарт </w:t>
      </w:r>
      <w:r w:rsidRPr="00EB45EB">
        <w:rPr>
          <w:sz w:val="22"/>
          <w:szCs w:val="22"/>
        </w:rPr>
        <w:t>основного общего образования по математике, 2004.</w:t>
      </w:r>
    </w:p>
    <w:p w:rsidR="00EB45EB" w:rsidRPr="00EB45EB" w:rsidRDefault="00EB45EB" w:rsidP="00EB45E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4" w:lineRule="exact"/>
        <w:ind w:left="24" w:right="14"/>
        <w:jc w:val="both"/>
        <w:rPr>
          <w:spacing w:val="-13"/>
          <w:sz w:val="22"/>
          <w:szCs w:val="22"/>
        </w:rPr>
      </w:pPr>
      <w:r w:rsidRPr="00EB45EB">
        <w:rPr>
          <w:i/>
          <w:iCs/>
          <w:sz w:val="22"/>
          <w:szCs w:val="22"/>
        </w:rPr>
        <w:t xml:space="preserve">3.Кузнецова, Л. В. </w:t>
      </w:r>
      <w:r w:rsidRPr="00EB45EB">
        <w:rPr>
          <w:sz w:val="22"/>
          <w:szCs w:val="22"/>
        </w:rPr>
        <w:t xml:space="preserve">Сборник заданий для проведения письменного экзамена по алгебре за курс основной школы. 9 класс / Л. В. Кузнецова, Е. А. </w:t>
      </w:r>
      <w:proofErr w:type="spellStart"/>
      <w:r w:rsidRPr="00EB45EB">
        <w:rPr>
          <w:sz w:val="22"/>
          <w:szCs w:val="22"/>
        </w:rPr>
        <w:t>Бунимович</w:t>
      </w:r>
      <w:proofErr w:type="spellEnd"/>
      <w:r w:rsidRPr="00EB45EB">
        <w:rPr>
          <w:sz w:val="22"/>
          <w:szCs w:val="22"/>
        </w:rPr>
        <w:t xml:space="preserve">, Б. П. </w:t>
      </w:r>
      <w:proofErr w:type="spellStart"/>
      <w:r w:rsidRPr="00EB45EB">
        <w:rPr>
          <w:sz w:val="22"/>
          <w:szCs w:val="22"/>
        </w:rPr>
        <w:t>Пигарев</w:t>
      </w:r>
      <w:proofErr w:type="spellEnd"/>
      <w:r w:rsidRPr="00EB45EB">
        <w:rPr>
          <w:sz w:val="22"/>
          <w:szCs w:val="22"/>
        </w:rPr>
        <w:t>, С. Б. Суворо</w:t>
      </w:r>
      <w:r w:rsidRPr="00EB45EB">
        <w:rPr>
          <w:sz w:val="22"/>
          <w:szCs w:val="22"/>
        </w:rPr>
        <w:softHyphen/>
        <w:t>ва. - 9-е изд., стереотип. - М.: Дрофа, 20015.</w:t>
      </w:r>
    </w:p>
    <w:p w:rsidR="00EB45EB" w:rsidRPr="00EB45EB" w:rsidRDefault="00EB45EB" w:rsidP="00EB45E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4" w:lineRule="exact"/>
        <w:ind w:right="19"/>
        <w:jc w:val="both"/>
        <w:rPr>
          <w:spacing w:val="-8"/>
          <w:sz w:val="22"/>
          <w:szCs w:val="22"/>
        </w:rPr>
      </w:pPr>
      <w:r w:rsidRPr="00EB45EB">
        <w:rPr>
          <w:i/>
          <w:iCs/>
          <w:sz w:val="22"/>
          <w:szCs w:val="22"/>
        </w:rPr>
        <w:t xml:space="preserve">4.Суворова, С. Б. </w:t>
      </w:r>
      <w:r w:rsidRPr="00EB45EB">
        <w:rPr>
          <w:sz w:val="22"/>
          <w:szCs w:val="22"/>
        </w:rPr>
        <w:t xml:space="preserve">Математика. 9 класс: книга для учителя / С. Б. Суворова, Е. А. </w:t>
      </w:r>
      <w:proofErr w:type="spellStart"/>
      <w:r w:rsidRPr="00EB45EB">
        <w:rPr>
          <w:sz w:val="22"/>
          <w:szCs w:val="22"/>
        </w:rPr>
        <w:t>Бунимо</w:t>
      </w:r>
      <w:r w:rsidRPr="00EB45EB">
        <w:rPr>
          <w:sz w:val="22"/>
          <w:szCs w:val="22"/>
        </w:rPr>
        <w:softHyphen/>
        <w:t>вич</w:t>
      </w:r>
      <w:proofErr w:type="spellEnd"/>
      <w:r w:rsidRPr="00EB45EB">
        <w:rPr>
          <w:sz w:val="22"/>
          <w:szCs w:val="22"/>
        </w:rPr>
        <w:t>. - М.: Просвещение, 2014.</w:t>
      </w:r>
    </w:p>
    <w:p w:rsidR="00EB45EB" w:rsidRPr="00EB45EB" w:rsidRDefault="00EB45EB" w:rsidP="00EB45E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4" w:lineRule="exact"/>
        <w:ind w:left="24"/>
        <w:jc w:val="both"/>
        <w:rPr>
          <w:spacing w:val="-10"/>
          <w:sz w:val="22"/>
          <w:szCs w:val="22"/>
        </w:rPr>
      </w:pPr>
      <w:r w:rsidRPr="00EB45EB">
        <w:rPr>
          <w:i/>
          <w:iCs/>
          <w:sz w:val="22"/>
          <w:szCs w:val="22"/>
        </w:rPr>
        <w:t xml:space="preserve">5.Кузнецова, Л. В. </w:t>
      </w:r>
      <w:r w:rsidRPr="00EB45EB">
        <w:rPr>
          <w:sz w:val="22"/>
          <w:szCs w:val="22"/>
        </w:rPr>
        <w:t>Математика. 7-9 классы: контрольные работы к учебным комплектам / Л. В. Кузнецова, С. С. Минаева; под ред. Г. В. Дорофеева. - М.: Дрофа, 2015.</w:t>
      </w:r>
    </w:p>
    <w:p w:rsidR="00EB45EB" w:rsidRPr="00EB45EB" w:rsidRDefault="00EB45EB" w:rsidP="00EB45EB">
      <w:pPr>
        <w:shd w:val="clear" w:color="auto" w:fill="FFFFFF"/>
        <w:spacing w:before="48" w:line="283" w:lineRule="exact"/>
        <w:ind w:left="600"/>
        <w:rPr>
          <w:sz w:val="22"/>
          <w:szCs w:val="22"/>
        </w:rPr>
      </w:pPr>
      <w:r w:rsidRPr="00EB45EB">
        <w:rPr>
          <w:spacing w:val="44"/>
          <w:sz w:val="22"/>
          <w:szCs w:val="22"/>
        </w:rPr>
        <w:t>Пособия</w:t>
      </w:r>
      <w:r w:rsidRPr="00EB45EB">
        <w:rPr>
          <w:sz w:val="22"/>
          <w:szCs w:val="22"/>
        </w:rPr>
        <w:t xml:space="preserve"> для </w:t>
      </w:r>
      <w:r w:rsidRPr="00EB45EB">
        <w:rPr>
          <w:spacing w:val="47"/>
          <w:sz w:val="22"/>
          <w:szCs w:val="22"/>
        </w:rPr>
        <w:t>учеников:</w:t>
      </w:r>
    </w:p>
    <w:p w:rsidR="00EB45EB" w:rsidRPr="00EB45EB" w:rsidRDefault="00EB45EB" w:rsidP="00EB45EB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83" w:lineRule="exact"/>
        <w:ind w:left="43" w:right="10" w:firstLine="552"/>
        <w:jc w:val="both"/>
        <w:rPr>
          <w:spacing w:val="-20"/>
          <w:sz w:val="22"/>
          <w:szCs w:val="22"/>
        </w:rPr>
      </w:pPr>
      <w:r w:rsidRPr="00EB45EB">
        <w:rPr>
          <w:i/>
          <w:iCs/>
          <w:sz w:val="22"/>
          <w:szCs w:val="22"/>
        </w:rPr>
        <w:t xml:space="preserve">Евстафьева, Л. П. </w:t>
      </w:r>
      <w:r w:rsidRPr="00EB45EB">
        <w:rPr>
          <w:sz w:val="22"/>
          <w:szCs w:val="22"/>
        </w:rPr>
        <w:t>Математика: дидактические материалы к учебнику 9 класса / Л. П. Евстафьева, А. П. Карп. - М.: Дрофа, 2012.</w:t>
      </w:r>
    </w:p>
    <w:p w:rsidR="00EB45EB" w:rsidRPr="00EB45EB" w:rsidRDefault="00EB45EB" w:rsidP="00EB45EB">
      <w:pPr>
        <w:shd w:val="clear" w:color="auto" w:fill="FFFFFF"/>
        <w:spacing w:before="43" w:line="278" w:lineRule="exact"/>
        <w:ind w:left="605"/>
        <w:rPr>
          <w:sz w:val="22"/>
          <w:szCs w:val="22"/>
        </w:rPr>
      </w:pPr>
      <w:proofErr w:type="gramStart"/>
      <w:r w:rsidRPr="00EB45EB">
        <w:rPr>
          <w:spacing w:val="46"/>
          <w:sz w:val="22"/>
          <w:szCs w:val="22"/>
        </w:rPr>
        <w:t>Информационно-методическая</w:t>
      </w:r>
      <w:proofErr w:type="gramEnd"/>
      <w:r w:rsidRPr="00EB45EB">
        <w:rPr>
          <w:sz w:val="22"/>
          <w:szCs w:val="22"/>
        </w:rPr>
        <w:t xml:space="preserve">  </w:t>
      </w:r>
      <w:r w:rsidRPr="00EB45EB">
        <w:rPr>
          <w:spacing w:val="-1"/>
          <w:sz w:val="22"/>
          <w:szCs w:val="22"/>
        </w:rPr>
        <w:t xml:space="preserve">и  </w:t>
      </w:r>
      <w:r w:rsidRPr="00EB45EB">
        <w:rPr>
          <w:spacing w:val="44"/>
          <w:sz w:val="22"/>
          <w:szCs w:val="22"/>
        </w:rPr>
        <w:t>Интернет-</w:t>
      </w:r>
      <w:r w:rsidRPr="00EB45EB">
        <w:rPr>
          <w:spacing w:val="40"/>
          <w:sz w:val="22"/>
          <w:szCs w:val="22"/>
        </w:rPr>
        <w:t>поддержка:</w:t>
      </w:r>
    </w:p>
    <w:p w:rsidR="00EB45EB" w:rsidRPr="00EB45EB" w:rsidRDefault="00EB45EB" w:rsidP="00EB45EB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8" w:lineRule="exact"/>
        <w:ind w:left="600"/>
        <w:rPr>
          <w:spacing w:val="-20"/>
          <w:sz w:val="22"/>
          <w:szCs w:val="22"/>
        </w:rPr>
      </w:pPr>
      <w:r w:rsidRPr="00EB45EB">
        <w:rPr>
          <w:sz w:val="22"/>
          <w:szCs w:val="22"/>
        </w:rPr>
        <w:t>Журнал «Математика в школе».</w:t>
      </w:r>
    </w:p>
    <w:p w:rsidR="00EB45EB" w:rsidRPr="00EB45EB" w:rsidRDefault="00EB45EB" w:rsidP="00EB45E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EB45EB">
        <w:rPr>
          <w:spacing w:val="-20"/>
          <w:sz w:val="22"/>
          <w:szCs w:val="22"/>
        </w:rPr>
        <w:t xml:space="preserve">           </w:t>
      </w:r>
      <w:r w:rsidRPr="00EB45EB">
        <w:rPr>
          <w:sz w:val="22"/>
          <w:szCs w:val="22"/>
        </w:rPr>
        <w:t>Количество часов по рабочему плану:</w:t>
      </w:r>
      <w:r w:rsidRPr="00EB45EB">
        <w:rPr>
          <w:spacing w:val="-20"/>
          <w:sz w:val="22"/>
          <w:szCs w:val="22"/>
        </w:rPr>
        <w:t xml:space="preserve">    </w:t>
      </w:r>
      <w:r w:rsidRPr="00EB45EB">
        <w:rPr>
          <w:sz w:val="22"/>
          <w:szCs w:val="22"/>
        </w:rPr>
        <w:t>всего - 102 ч;</w:t>
      </w:r>
      <w:r w:rsidRPr="00EB45EB">
        <w:rPr>
          <w:spacing w:val="-20"/>
          <w:sz w:val="22"/>
          <w:szCs w:val="22"/>
        </w:rPr>
        <w:t xml:space="preserve">         </w:t>
      </w:r>
      <w:r w:rsidRPr="00EB45EB">
        <w:rPr>
          <w:sz w:val="22"/>
          <w:szCs w:val="22"/>
        </w:rPr>
        <w:t>в неделю - 3 ч;       плановых зачетных работ -5 ч;</w:t>
      </w:r>
    </w:p>
    <w:p w:rsidR="00EB45EB" w:rsidRPr="00EB45EB" w:rsidRDefault="00EB45EB" w:rsidP="00EB45EB">
      <w:pPr>
        <w:pStyle w:val="a4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2"/>
          <w:szCs w:val="22"/>
        </w:rPr>
      </w:pPr>
      <w:r w:rsidRPr="00EB45EB">
        <w:rPr>
          <w:rFonts w:ascii="Times New Roman" w:hAnsi="Times New Roman" w:cs="Times New Roman"/>
          <w:sz w:val="22"/>
          <w:szCs w:val="22"/>
        </w:rPr>
        <w:t xml:space="preserve">    Главной целью школьного образования является развитее ребенка как компетентной лич</w:t>
      </w:r>
      <w:r w:rsidRPr="00EB45EB">
        <w:rPr>
          <w:rFonts w:ascii="Times New Roman" w:hAnsi="Times New Roman" w:cs="Times New Roman"/>
          <w:sz w:val="22"/>
          <w:szCs w:val="22"/>
        </w:rPr>
        <w:softHyphen/>
        <w:t>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</w:t>
      </w:r>
      <w:r w:rsidRPr="00EB45EB">
        <w:rPr>
          <w:rFonts w:ascii="Times New Roman" w:hAnsi="Times New Roman" w:cs="Times New Roman"/>
          <w:sz w:val="22"/>
          <w:szCs w:val="22"/>
        </w:rPr>
        <w:softHyphen/>
        <w:t>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математике:</w:t>
      </w:r>
    </w:p>
    <w:p w:rsidR="00EB45EB" w:rsidRPr="00EB45EB" w:rsidRDefault="00EB45EB" w:rsidP="00EB45EB">
      <w:pPr>
        <w:pStyle w:val="a4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EB45EB">
        <w:rPr>
          <w:rFonts w:ascii="Times New Roman" w:hAnsi="Times New Roman" w:cs="Times New Roman"/>
          <w:sz w:val="22"/>
          <w:szCs w:val="22"/>
        </w:rPr>
        <w:t>-формирование представлений о математике как универсальном языке науки, средстве мо</w:t>
      </w:r>
      <w:r w:rsidRPr="00EB45EB">
        <w:rPr>
          <w:rFonts w:ascii="Times New Roman" w:hAnsi="Times New Roman" w:cs="Times New Roman"/>
          <w:sz w:val="22"/>
          <w:szCs w:val="22"/>
        </w:rPr>
        <w:softHyphen/>
        <w:t>делирования явлений и процессов; об идеях и методах математики;</w:t>
      </w:r>
    </w:p>
    <w:p w:rsidR="00EB45EB" w:rsidRPr="00EB45EB" w:rsidRDefault="00EB45EB" w:rsidP="00EB45EB">
      <w:pPr>
        <w:pStyle w:val="a4"/>
        <w:shd w:val="clear" w:color="auto" w:fill="auto"/>
        <w:tabs>
          <w:tab w:val="left" w:pos="740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2"/>
          <w:szCs w:val="22"/>
        </w:rPr>
      </w:pPr>
      <w:r w:rsidRPr="00EB45EB">
        <w:rPr>
          <w:rFonts w:ascii="Times New Roman" w:hAnsi="Times New Roman" w:cs="Times New Roman"/>
          <w:sz w:val="22"/>
          <w:szCs w:val="22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</w:t>
      </w:r>
      <w:r w:rsidRPr="00EB45EB">
        <w:rPr>
          <w:rFonts w:ascii="Times New Roman" w:hAnsi="Times New Roman" w:cs="Times New Roman"/>
          <w:sz w:val="22"/>
          <w:szCs w:val="22"/>
        </w:rPr>
        <w:softHyphen/>
        <w:t>тельности, а также последующего обучения в высшей школе;</w:t>
      </w:r>
    </w:p>
    <w:p w:rsidR="00EB45EB" w:rsidRPr="00EB45EB" w:rsidRDefault="00EB45EB" w:rsidP="00EB45EB">
      <w:pPr>
        <w:pStyle w:val="a4"/>
        <w:shd w:val="clear" w:color="auto" w:fill="auto"/>
        <w:tabs>
          <w:tab w:val="left" w:pos="726"/>
        </w:tabs>
        <w:spacing w:before="0" w:after="0" w:line="240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EB45EB">
        <w:rPr>
          <w:rFonts w:ascii="Times New Roman" w:hAnsi="Times New Roman" w:cs="Times New Roman"/>
          <w:sz w:val="22"/>
          <w:szCs w:val="22"/>
        </w:rPr>
        <w:t>-овладение математическими знаниями и умениями, необходимыми в повседневной жиз</w:t>
      </w:r>
      <w:r w:rsidRPr="00EB45EB">
        <w:rPr>
          <w:rFonts w:ascii="Times New Roman" w:hAnsi="Times New Roman" w:cs="Times New Roman"/>
          <w:sz w:val="22"/>
          <w:szCs w:val="22"/>
        </w:rPr>
        <w:softHyphen/>
        <w:t>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B45EB" w:rsidRPr="00EB45EB" w:rsidRDefault="00EB45EB" w:rsidP="00EB45EB">
      <w:pPr>
        <w:pStyle w:val="a4"/>
        <w:shd w:val="clear" w:color="auto" w:fill="auto"/>
        <w:tabs>
          <w:tab w:val="left" w:pos="726"/>
        </w:tabs>
        <w:spacing w:before="0" w:after="0" w:line="240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EB45EB">
        <w:rPr>
          <w:rFonts w:ascii="Times New Roman" w:hAnsi="Times New Roman" w:cs="Times New Roman"/>
          <w:sz w:val="22"/>
          <w:szCs w:val="22"/>
        </w:rPr>
        <w:t>-воспитание средствами математики культуры личности, понимания значимости матема</w:t>
      </w:r>
      <w:r w:rsidRPr="00EB45EB">
        <w:rPr>
          <w:rFonts w:ascii="Times New Roman" w:hAnsi="Times New Roman" w:cs="Times New Roman"/>
          <w:sz w:val="22"/>
          <w:szCs w:val="22"/>
        </w:rPr>
        <w:softHyphen/>
        <w:t>тики для научно-технического прогресса, отношения к математике как к части общечеловече</w:t>
      </w:r>
      <w:r w:rsidRPr="00EB45EB">
        <w:rPr>
          <w:rFonts w:ascii="Times New Roman" w:hAnsi="Times New Roman" w:cs="Times New Roman"/>
          <w:sz w:val="22"/>
          <w:szCs w:val="22"/>
        </w:rPr>
        <w:softHyphen/>
        <w:t>ской культуры через знакомство с историей развития математики, эволюцией математических идей.</w:t>
      </w:r>
    </w:p>
    <w:p w:rsidR="00EB45EB" w:rsidRPr="00EB45EB" w:rsidRDefault="00EB45EB" w:rsidP="00EB45EB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45EB">
        <w:rPr>
          <w:rFonts w:ascii="Times New Roman" w:hAnsi="Times New Roman" w:cs="Times New Roman"/>
          <w:sz w:val="22"/>
          <w:szCs w:val="22"/>
        </w:rPr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EB45EB">
          <w:rPr>
            <w:rFonts w:ascii="Times New Roman" w:hAnsi="Times New Roman" w:cs="Times New Roman"/>
            <w:sz w:val="22"/>
            <w:szCs w:val="22"/>
          </w:rPr>
          <w:t>2004 г</w:t>
        </w:r>
      </w:smartTag>
      <w:r w:rsidRPr="00EB45EB">
        <w:rPr>
          <w:rFonts w:ascii="Times New Roman" w:hAnsi="Times New Roman" w:cs="Times New Roman"/>
          <w:sz w:val="22"/>
          <w:szCs w:val="22"/>
        </w:rPr>
        <w:t>. в содер</w:t>
      </w:r>
      <w:r w:rsidRPr="00EB45EB">
        <w:rPr>
          <w:rFonts w:ascii="Times New Roman" w:hAnsi="Times New Roman" w:cs="Times New Roman"/>
          <w:sz w:val="22"/>
          <w:szCs w:val="22"/>
        </w:rPr>
        <w:softHyphen/>
        <w:t>жании календарно-тематического планирования предполагается реализовать актуальные в на</w:t>
      </w:r>
      <w:r w:rsidRPr="00EB45EB">
        <w:rPr>
          <w:rFonts w:ascii="Times New Roman" w:hAnsi="Times New Roman" w:cs="Times New Roman"/>
          <w:sz w:val="22"/>
          <w:szCs w:val="22"/>
        </w:rPr>
        <w:softHyphen/>
        <w:t xml:space="preserve">стоящее время </w:t>
      </w:r>
      <w:proofErr w:type="spellStart"/>
      <w:r w:rsidRPr="00EB45EB">
        <w:rPr>
          <w:rFonts w:ascii="Times New Roman" w:hAnsi="Times New Roman" w:cs="Times New Roman"/>
          <w:sz w:val="22"/>
          <w:szCs w:val="22"/>
        </w:rPr>
        <w:t>компетентностный</w:t>
      </w:r>
      <w:proofErr w:type="spellEnd"/>
      <w:r w:rsidRPr="00EB45EB">
        <w:rPr>
          <w:rFonts w:ascii="Times New Roman" w:hAnsi="Times New Roman" w:cs="Times New Roman"/>
          <w:sz w:val="22"/>
          <w:szCs w:val="22"/>
        </w:rPr>
        <w:t xml:space="preserve">, личностно </w:t>
      </w:r>
      <w:proofErr w:type="gramStart"/>
      <w:r w:rsidRPr="00EB45EB">
        <w:rPr>
          <w:rFonts w:ascii="Times New Roman" w:hAnsi="Times New Roman" w:cs="Times New Roman"/>
          <w:sz w:val="22"/>
          <w:szCs w:val="22"/>
        </w:rPr>
        <w:t>ориентированный</w:t>
      </w:r>
      <w:proofErr w:type="gramEnd"/>
      <w:r w:rsidRPr="00EB45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B45EB">
        <w:rPr>
          <w:rFonts w:ascii="Times New Roman" w:hAnsi="Times New Roman" w:cs="Times New Roman"/>
          <w:sz w:val="22"/>
          <w:szCs w:val="22"/>
        </w:rPr>
        <w:t>деятельностный</w:t>
      </w:r>
      <w:proofErr w:type="spellEnd"/>
      <w:r w:rsidRPr="00EB45EB">
        <w:rPr>
          <w:rFonts w:ascii="Times New Roman" w:hAnsi="Times New Roman" w:cs="Times New Roman"/>
          <w:sz w:val="22"/>
          <w:szCs w:val="22"/>
        </w:rPr>
        <w:t xml:space="preserve"> подходы, кото</w:t>
      </w:r>
      <w:r w:rsidRPr="00EB45EB">
        <w:rPr>
          <w:rFonts w:ascii="Times New Roman" w:hAnsi="Times New Roman" w:cs="Times New Roman"/>
          <w:sz w:val="22"/>
          <w:szCs w:val="22"/>
        </w:rPr>
        <w:softHyphen/>
        <w:t>рые определяют задачи обучения:</w:t>
      </w:r>
    </w:p>
    <w:p w:rsidR="00EB45EB" w:rsidRPr="00EB45EB" w:rsidRDefault="00EB45EB" w:rsidP="00EB45EB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45EB">
        <w:rPr>
          <w:rFonts w:ascii="Times New Roman" w:hAnsi="Times New Roman" w:cs="Times New Roman"/>
          <w:sz w:val="22"/>
          <w:szCs w:val="22"/>
        </w:rPr>
        <w:t>-приобретение математических знаний и умений;</w:t>
      </w:r>
    </w:p>
    <w:p w:rsidR="00EB45EB" w:rsidRPr="00EB45EB" w:rsidRDefault="00EB45EB" w:rsidP="00EB45EB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EB45EB">
        <w:rPr>
          <w:rFonts w:ascii="Times New Roman" w:hAnsi="Times New Roman" w:cs="Times New Roman"/>
          <w:sz w:val="22"/>
          <w:szCs w:val="22"/>
        </w:rPr>
        <w:t>-овладение обобщенными способами мыслительной, творческой деятельностей;</w:t>
      </w:r>
    </w:p>
    <w:p w:rsidR="00EB45EB" w:rsidRPr="00EB45EB" w:rsidRDefault="00EB45EB" w:rsidP="00EB45EB">
      <w:pPr>
        <w:pStyle w:val="a4"/>
        <w:shd w:val="clear" w:color="auto" w:fill="auto"/>
        <w:tabs>
          <w:tab w:val="left" w:pos="730"/>
        </w:tabs>
        <w:spacing w:before="0" w:after="0" w:line="240" w:lineRule="auto"/>
        <w:ind w:left="20" w:right="20" w:firstLine="0"/>
        <w:rPr>
          <w:rFonts w:ascii="Times New Roman" w:hAnsi="Times New Roman" w:cs="Times New Roman"/>
          <w:sz w:val="22"/>
          <w:szCs w:val="22"/>
        </w:rPr>
      </w:pPr>
      <w:r w:rsidRPr="00EB45EB">
        <w:rPr>
          <w:rFonts w:ascii="Times New Roman" w:hAnsi="Times New Roman" w:cs="Times New Roman"/>
          <w:sz w:val="22"/>
          <w:szCs w:val="22"/>
        </w:rPr>
        <w:t xml:space="preserve">           -освоение компетенций: учебно-познавательной, коммуникативной, рефлексивной, лично</w:t>
      </w:r>
      <w:r w:rsidRPr="00EB45EB">
        <w:rPr>
          <w:rFonts w:ascii="Times New Roman" w:hAnsi="Times New Roman" w:cs="Times New Roman"/>
          <w:sz w:val="22"/>
          <w:szCs w:val="22"/>
        </w:rPr>
        <w:softHyphen/>
        <w:t>стного саморазвития, ценностно-ориентационной и профессионально-трудового выбора.</w:t>
      </w:r>
    </w:p>
    <w:p w:rsidR="00EB45EB" w:rsidRPr="00EB45EB" w:rsidRDefault="00EB45EB" w:rsidP="00EB45E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8" w:lineRule="exact"/>
        <w:rPr>
          <w:spacing w:val="-20"/>
          <w:sz w:val="22"/>
          <w:szCs w:val="22"/>
          <w:lang w:val="ru-RU"/>
        </w:rPr>
      </w:pPr>
    </w:p>
    <w:p w:rsidR="00EB45EB" w:rsidRPr="00EB45EB" w:rsidRDefault="00EB45EB" w:rsidP="00EB45EB">
      <w:pPr>
        <w:shd w:val="clear" w:color="auto" w:fill="FFFFFF"/>
        <w:tabs>
          <w:tab w:val="left" w:pos="763"/>
        </w:tabs>
        <w:spacing w:line="278" w:lineRule="exact"/>
        <w:rPr>
          <w:sz w:val="22"/>
          <w:szCs w:val="22"/>
        </w:rPr>
      </w:pPr>
    </w:p>
    <w:p w:rsidR="00591326" w:rsidRPr="00EB45EB" w:rsidRDefault="00591326">
      <w:pPr>
        <w:rPr>
          <w:sz w:val="22"/>
          <w:szCs w:val="22"/>
        </w:rPr>
      </w:pPr>
    </w:p>
    <w:sectPr w:rsidR="00591326" w:rsidRPr="00EB45EB" w:rsidSect="00EB45EB">
      <w:pgSz w:w="11906" w:h="16838"/>
      <w:pgMar w:top="28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80B"/>
    <w:multiLevelType w:val="singleLevel"/>
    <w:tmpl w:val="EF3C846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1767129C"/>
    <w:multiLevelType w:val="singleLevel"/>
    <w:tmpl w:val="EF3C846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AC"/>
    <w:rsid w:val="00591326"/>
    <w:rsid w:val="00AC08AC"/>
    <w:rsid w:val="00E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B45EB"/>
    <w:rPr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EB45EB"/>
    <w:pPr>
      <w:shd w:val="clear" w:color="auto" w:fill="FFFFFF"/>
      <w:spacing w:before="180" w:after="180" w:line="278" w:lineRule="exact"/>
      <w:ind w:firstLine="580"/>
      <w:jc w:val="both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B45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B45EB"/>
    <w:rPr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EB45EB"/>
    <w:pPr>
      <w:shd w:val="clear" w:color="auto" w:fill="FFFFFF"/>
      <w:spacing w:before="180" w:after="180" w:line="278" w:lineRule="exact"/>
      <w:ind w:firstLine="580"/>
      <w:jc w:val="both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B45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3500</Characters>
  <Application>Microsoft Office Word</Application>
  <DocSecurity>0</DocSecurity>
  <Lines>29</Lines>
  <Paragraphs>8</Paragraphs>
  <ScaleCrop>false</ScaleCrop>
  <Company>*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2018-10-12T14:43:00Z</dcterms:created>
  <dcterms:modified xsi:type="dcterms:W3CDTF">2018-10-12T14:47:00Z</dcterms:modified>
</cp:coreProperties>
</file>