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CA" w:rsidRPr="00DA45CA" w:rsidRDefault="00DA45CA" w:rsidP="00DA45CA">
      <w:pPr>
        <w:keepNext/>
        <w:tabs>
          <w:tab w:val="left" w:pos="3800"/>
          <w:tab w:val="left" w:pos="849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45CA" w:rsidRPr="00DA45CA" w:rsidRDefault="00DA45CA" w:rsidP="00704E94">
      <w:pPr>
        <w:tabs>
          <w:tab w:val="left" w:pos="0"/>
          <w:tab w:val="left" w:pos="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sz w:val="28"/>
          <w:szCs w:val="28"/>
        </w:rPr>
        <w:t xml:space="preserve">        Рабочая программа предназначена для изучения химии в 10 классе  средней  общеобразовательной  школы  по  учебнику О.С. Габриеляна «Хими</w:t>
      </w:r>
      <w:r w:rsidR="00704E94">
        <w:rPr>
          <w:rFonts w:ascii="Times New Roman" w:hAnsi="Times New Roman" w:cs="Times New Roman"/>
          <w:sz w:val="28"/>
          <w:szCs w:val="28"/>
        </w:rPr>
        <w:t xml:space="preserve">я. 10 класс. Базовый уровень». </w:t>
      </w:r>
      <w:r w:rsidRPr="00DA45CA">
        <w:rPr>
          <w:rFonts w:ascii="Times New Roman" w:hAnsi="Times New Roman" w:cs="Times New Roman"/>
          <w:sz w:val="28"/>
          <w:szCs w:val="28"/>
        </w:rPr>
        <w:t>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  <w:r w:rsidR="00704E94">
        <w:rPr>
          <w:rFonts w:ascii="Times New Roman" w:hAnsi="Times New Roman" w:cs="Times New Roman"/>
          <w:sz w:val="28"/>
          <w:szCs w:val="28"/>
        </w:rPr>
        <w:t>.</w:t>
      </w:r>
    </w:p>
    <w:p w:rsidR="00DA45CA" w:rsidRPr="00DA45CA" w:rsidRDefault="00DA45CA" w:rsidP="00DA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sz w:val="28"/>
          <w:szCs w:val="28"/>
        </w:rPr>
        <w:t xml:space="preserve">        Рабочая программа включает разделы: пояснительную записку; нормативные документы, обеспечивающие реализацию программы; цели изучения курса; годовой календарный график текущего контроля; структуру  курса; перечень практических работ; перечень проверочных работ по модулям; перечень лабораторных опытов; календарно-тематическое планирование; требования к уровню подготовки учащихся 10 класса;</w:t>
      </w:r>
      <w:r w:rsidRPr="00DA4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CA">
        <w:rPr>
          <w:rFonts w:ascii="Times New Roman" w:hAnsi="Times New Roman" w:cs="Times New Roman"/>
          <w:sz w:val="28"/>
          <w:szCs w:val="28"/>
        </w:rPr>
        <w:t>информационно – методическое обеспечение, критерии оценивания.</w:t>
      </w:r>
    </w:p>
    <w:p w:rsidR="00DA45CA" w:rsidRPr="00DA45CA" w:rsidRDefault="00DA45CA" w:rsidP="00DA45CA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sz w:val="28"/>
          <w:szCs w:val="28"/>
        </w:rPr>
        <w:t xml:space="preserve">         Измерители – контрольные и проверочные работы составлены с использованием пособия: </w:t>
      </w:r>
    </w:p>
    <w:p w:rsidR="00DA45CA" w:rsidRPr="00DA45CA" w:rsidRDefault="00DA45CA" w:rsidP="00DA45CA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sz w:val="28"/>
          <w:szCs w:val="28"/>
        </w:rPr>
        <w:t xml:space="preserve">         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</w:t>
      </w:r>
      <w:r w:rsidR="00704E94">
        <w:rPr>
          <w:rFonts w:ascii="Times New Roman" w:hAnsi="Times New Roman" w:cs="Times New Roman"/>
          <w:sz w:val="28"/>
          <w:szCs w:val="28"/>
        </w:rPr>
        <w:t>6</w:t>
      </w:r>
      <w:r w:rsidRPr="00DA45CA">
        <w:rPr>
          <w:rFonts w:ascii="Times New Roman" w:hAnsi="Times New Roman" w:cs="Times New Roman"/>
          <w:sz w:val="28"/>
          <w:szCs w:val="28"/>
        </w:rPr>
        <w:t xml:space="preserve">. – 253, </w:t>
      </w:r>
      <w:proofErr w:type="gramStart"/>
      <w:r w:rsidRPr="00DA45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5CA" w:rsidRPr="00DA45CA" w:rsidRDefault="00DA45CA" w:rsidP="00DA45CA">
      <w:pPr>
        <w:keepNext/>
        <w:tabs>
          <w:tab w:val="left" w:pos="3800"/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 xml:space="preserve">Цели изучения курса </w:t>
      </w:r>
    </w:p>
    <w:p w:rsidR="00DA45CA" w:rsidRPr="00DA45CA" w:rsidRDefault="00DA45CA" w:rsidP="00DA45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5CA">
        <w:rPr>
          <w:rFonts w:ascii="Times New Roman" w:hAnsi="Times New Roman" w:cs="Times New Roman"/>
          <w:b/>
          <w:i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DA45CA" w:rsidRPr="00DA45CA" w:rsidRDefault="00DA45CA" w:rsidP="00DA45CA">
      <w:pPr>
        <w:numPr>
          <w:ilvl w:val="0"/>
          <w:numId w:val="7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>освоение знаний</w:t>
      </w:r>
      <w:r w:rsidRPr="00DA45CA">
        <w:rPr>
          <w:rFonts w:ascii="Times New Roman" w:hAnsi="Times New Roman" w:cs="Times New Roman"/>
          <w:sz w:val="28"/>
          <w:szCs w:val="28"/>
        </w:rPr>
        <w:t xml:space="preserve"> о химической составляющей </w:t>
      </w:r>
      <w:proofErr w:type="spellStart"/>
      <w:proofErr w:type="gramStart"/>
      <w:r w:rsidRPr="00DA45C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DA45CA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DA45CA" w:rsidRPr="00DA45CA" w:rsidRDefault="00DA45CA" w:rsidP="00DA45CA">
      <w:pPr>
        <w:numPr>
          <w:ilvl w:val="0"/>
          <w:numId w:val="7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DA45CA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</w:t>
      </w:r>
      <w:r w:rsidRPr="00DA45CA">
        <w:rPr>
          <w:rFonts w:ascii="Times New Roman" w:hAnsi="Times New Roman" w:cs="Times New Roman"/>
          <w:sz w:val="28"/>
          <w:szCs w:val="28"/>
        </w:rPr>
        <w:lastRenderedPageBreak/>
        <w:t>роли химии в развитии современных технологий и получении новых материалов;</w:t>
      </w:r>
    </w:p>
    <w:p w:rsidR="00DA45CA" w:rsidRPr="00DA45CA" w:rsidRDefault="00DA45CA" w:rsidP="00DA45CA">
      <w:pPr>
        <w:numPr>
          <w:ilvl w:val="0"/>
          <w:numId w:val="7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A45CA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A45CA" w:rsidRPr="00DA45CA" w:rsidRDefault="00DA45CA" w:rsidP="00DA45CA">
      <w:pPr>
        <w:numPr>
          <w:ilvl w:val="0"/>
          <w:numId w:val="7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A45CA">
        <w:rPr>
          <w:rFonts w:ascii="Times New Roman" w:hAnsi="Times New Roman" w:cs="Times New Roman"/>
          <w:sz w:val="28"/>
          <w:szCs w:val="28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A45CA" w:rsidRPr="00DA45CA" w:rsidRDefault="00DA45CA" w:rsidP="00DA45CA">
      <w:pPr>
        <w:numPr>
          <w:ilvl w:val="0"/>
          <w:numId w:val="7"/>
        </w:num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A">
        <w:rPr>
          <w:rFonts w:ascii="Times New Roman" w:hAnsi="Times New Roman" w:cs="Times New Roman"/>
          <w:b/>
          <w:sz w:val="28"/>
          <w:szCs w:val="28"/>
        </w:rPr>
        <w:t xml:space="preserve">применение полученных знаний и умений </w:t>
      </w:r>
      <w:r w:rsidRPr="00DA45CA">
        <w:rPr>
          <w:rFonts w:ascii="Times New Roman" w:hAnsi="Times New Roman" w:cs="Times New Roman"/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DA45CA" w:rsidRPr="00DA45CA" w:rsidRDefault="00DA45CA" w:rsidP="00DA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CA" w:rsidRPr="00DA45CA" w:rsidRDefault="00DA45CA" w:rsidP="00DA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CA" w:rsidRPr="00DA45CA" w:rsidRDefault="00DA45CA" w:rsidP="00DA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CA" w:rsidRPr="00DA45CA" w:rsidRDefault="00DA45CA" w:rsidP="00DA4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45CA" w:rsidRPr="00DA45CA" w:rsidSect="00DD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38A"/>
    <w:multiLevelType w:val="hybridMultilevel"/>
    <w:tmpl w:val="2520A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00F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2764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1212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3132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6678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1D45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5CA"/>
    <w:rsid w:val="0019683A"/>
    <w:rsid w:val="00704E94"/>
    <w:rsid w:val="00DA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 Николаевна</cp:lastModifiedBy>
  <cp:revision>3</cp:revision>
  <dcterms:created xsi:type="dcterms:W3CDTF">2016-09-08T17:09:00Z</dcterms:created>
  <dcterms:modified xsi:type="dcterms:W3CDTF">2018-10-14T18:56:00Z</dcterms:modified>
</cp:coreProperties>
</file>