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D0" w:rsidRPr="001C496D" w:rsidRDefault="005A0DD0" w:rsidP="005A0DD0">
      <w:pPr>
        <w:pStyle w:val="a4"/>
        <w:shd w:val="clear" w:color="auto" w:fill="auto"/>
        <w:ind w:left="40" w:right="220"/>
        <w:rPr>
          <w:sz w:val="24"/>
          <w:szCs w:val="24"/>
        </w:rPr>
      </w:pPr>
      <w:r w:rsidRPr="001C496D">
        <w:rPr>
          <w:sz w:val="24"/>
          <w:szCs w:val="24"/>
        </w:rPr>
        <w:t>Рабочая программа составлена с учетом Федерального Государственного стандарта</w:t>
      </w:r>
      <w:proofErr w:type="gramStart"/>
      <w:r w:rsidRPr="001C496D">
        <w:rPr>
          <w:sz w:val="24"/>
          <w:szCs w:val="24"/>
        </w:rPr>
        <w:t xml:space="preserve"> .</w:t>
      </w:r>
      <w:proofErr w:type="gramEnd"/>
      <w:r w:rsidRPr="001C496D">
        <w:rPr>
          <w:sz w:val="24"/>
          <w:szCs w:val="24"/>
        </w:rPr>
        <w:t xml:space="preserve"> Примерной программы основного общего образования по биологии. Программа разработана И.</w:t>
      </w:r>
      <w:proofErr w:type="gramStart"/>
      <w:r w:rsidRPr="001C496D">
        <w:rPr>
          <w:sz w:val="24"/>
          <w:szCs w:val="24"/>
        </w:rPr>
        <w:t>П</w:t>
      </w:r>
      <w:proofErr w:type="gramEnd"/>
      <w:r w:rsidRPr="001C496D">
        <w:rPr>
          <w:sz w:val="24"/>
          <w:szCs w:val="24"/>
        </w:rPr>
        <w:t xml:space="preserve"> Чередниченко.  Авторская программа используется без изменений.                                                                                                                               </w:t>
      </w:r>
      <w:r w:rsidRPr="001C496D">
        <w:rPr>
          <w:sz w:val="24"/>
          <w:szCs w:val="24"/>
        </w:rPr>
        <w:br/>
        <w:t xml:space="preserve">      Программа предусматривает использование учебника:  Пономарева И.Н, Корнилова О.А, </w:t>
      </w:r>
      <w:proofErr w:type="spellStart"/>
      <w:r w:rsidRPr="001C496D">
        <w:rPr>
          <w:sz w:val="24"/>
          <w:szCs w:val="24"/>
        </w:rPr>
        <w:t>Лощилина</w:t>
      </w:r>
      <w:proofErr w:type="spellEnd"/>
      <w:r w:rsidRPr="001C496D">
        <w:rPr>
          <w:sz w:val="24"/>
          <w:szCs w:val="24"/>
        </w:rPr>
        <w:t xml:space="preserve"> Т.Е. Биология: 10 класс. Учебник для общеобразовательных учреждений: Базовый уровень</w:t>
      </w:r>
      <w:proofErr w:type="gramStart"/>
      <w:r w:rsidRPr="001C496D">
        <w:rPr>
          <w:sz w:val="24"/>
          <w:szCs w:val="24"/>
        </w:rPr>
        <w:t xml:space="preserve"> / П</w:t>
      </w:r>
      <w:proofErr w:type="gramEnd"/>
      <w:r w:rsidRPr="001C496D">
        <w:rPr>
          <w:sz w:val="24"/>
          <w:szCs w:val="24"/>
        </w:rPr>
        <w:t>од ред. проф. И.Н. Пономар</w:t>
      </w:r>
      <w:r w:rsidR="009668C6">
        <w:rPr>
          <w:sz w:val="24"/>
          <w:szCs w:val="24"/>
        </w:rPr>
        <w:t xml:space="preserve">евой. – М.: - </w:t>
      </w:r>
      <w:proofErr w:type="spellStart"/>
      <w:r w:rsidR="009668C6">
        <w:rPr>
          <w:sz w:val="24"/>
          <w:szCs w:val="24"/>
        </w:rPr>
        <w:t>Вентана-Граф</w:t>
      </w:r>
      <w:proofErr w:type="spellEnd"/>
      <w:r w:rsidR="009668C6">
        <w:rPr>
          <w:sz w:val="24"/>
          <w:szCs w:val="24"/>
        </w:rPr>
        <w:t>, 2015</w:t>
      </w:r>
      <w:r w:rsidRPr="001C496D">
        <w:rPr>
          <w:sz w:val="24"/>
          <w:szCs w:val="24"/>
        </w:rPr>
        <w:t>. Согласно действующему Базисному учебном</w:t>
      </w:r>
      <w:r>
        <w:rPr>
          <w:sz w:val="24"/>
          <w:szCs w:val="24"/>
        </w:rPr>
        <w:t>у плану рабочая программа для 10</w:t>
      </w:r>
      <w:r w:rsidRPr="001C496D">
        <w:rPr>
          <w:sz w:val="24"/>
          <w:szCs w:val="24"/>
        </w:rPr>
        <w:t>класса предусматривает о</w:t>
      </w:r>
      <w:r>
        <w:rPr>
          <w:sz w:val="24"/>
          <w:szCs w:val="24"/>
        </w:rPr>
        <w:t xml:space="preserve">бучение биологии1час в неделю, 34 в год.                                    </w:t>
      </w:r>
      <w:r w:rsidRPr="001C496D">
        <w:rPr>
          <w:sz w:val="24"/>
          <w:szCs w:val="24"/>
        </w:rPr>
        <w:t xml:space="preserve"> Требования к уровню подготовки учащихся</w:t>
      </w:r>
      <w:proofErr w:type="gramStart"/>
      <w:r w:rsidRPr="001C496D">
        <w:rPr>
          <w:sz w:val="24"/>
          <w:szCs w:val="24"/>
        </w:rPr>
        <w:t xml:space="preserve"> .</w:t>
      </w:r>
      <w:proofErr w:type="gramEnd"/>
      <w:r w:rsidRPr="001C496D">
        <w:rPr>
          <w:sz w:val="24"/>
          <w:szCs w:val="24"/>
        </w:rPr>
        <w:br/>
      </w:r>
      <w:r w:rsidRPr="001C496D">
        <w:rPr>
          <w:rStyle w:val="a5"/>
          <w:sz w:val="24"/>
          <w:szCs w:val="24"/>
        </w:rPr>
        <w:t xml:space="preserve">Характеризовать </w:t>
      </w:r>
      <w:r w:rsidRPr="001C496D">
        <w:rPr>
          <w:sz w:val="24"/>
          <w:szCs w:val="24"/>
        </w:rPr>
        <w:t>(описывать</w:t>
      </w:r>
      <w:r w:rsidRPr="001C496D">
        <w:rPr>
          <w:rStyle w:val="a5"/>
          <w:sz w:val="24"/>
          <w:szCs w:val="24"/>
        </w:rPr>
        <w:t xml:space="preserve">) </w:t>
      </w:r>
      <w:r w:rsidRPr="001C496D">
        <w:rPr>
          <w:sz w:val="24"/>
          <w:szCs w:val="24"/>
        </w:rPr>
        <w:t>основные уровни организации живой природы и их значение в природе; понятие биосистема; учение В.И. Вернадского</w:t>
      </w:r>
      <w:r w:rsidRPr="001C496D">
        <w:rPr>
          <w:sz w:val="24"/>
          <w:szCs w:val="24"/>
        </w:rPr>
        <w:softHyphen/>
      </w:r>
      <w:r w:rsidRPr="001C496D">
        <w:rPr>
          <w:sz w:val="24"/>
          <w:szCs w:val="24"/>
        </w:rPr>
        <w:softHyphen/>
      </w:r>
      <w:r w:rsidRPr="001C496D">
        <w:rPr>
          <w:sz w:val="24"/>
          <w:szCs w:val="24"/>
        </w:rPr>
        <w:softHyphen/>
      </w:r>
      <w:r w:rsidRPr="001C496D">
        <w:rPr>
          <w:sz w:val="24"/>
          <w:szCs w:val="24"/>
        </w:rPr>
        <w:softHyphen/>
      </w:r>
      <w:r w:rsidRPr="001C496D">
        <w:rPr>
          <w:sz w:val="24"/>
          <w:szCs w:val="24"/>
        </w:rPr>
        <w:softHyphen/>
      </w:r>
      <w:r w:rsidRPr="001C496D">
        <w:rPr>
          <w:sz w:val="24"/>
          <w:szCs w:val="24"/>
        </w:rPr>
        <w:softHyphen/>
      </w:r>
      <w:r w:rsidRPr="001C496D">
        <w:rPr>
          <w:sz w:val="24"/>
          <w:szCs w:val="24"/>
        </w:rPr>
        <w:softHyphen/>
      </w:r>
      <w:r w:rsidRPr="001C496D">
        <w:rPr>
          <w:sz w:val="24"/>
          <w:szCs w:val="24"/>
        </w:rPr>
        <w:softHyphen/>
        <w:t xml:space="preserve"> о биосфере; значение живого вещества в биологическом круговороте веществ и потоке энергии; влияние хозяйственной деятельности человека на биосферу и меры, направленные на ее сохранение; биогеоценоз как биосистему и экосистему; </w:t>
      </w:r>
      <w:proofErr w:type="spellStart"/>
      <w:proofErr w:type="gramStart"/>
      <w:r w:rsidRPr="001C496D">
        <w:rPr>
          <w:sz w:val="24"/>
          <w:szCs w:val="24"/>
        </w:rPr>
        <w:t>агроэкосистему</w:t>
      </w:r>
      <w:proofErr w:type="spellEnd"/>
      <w:r w:rsidRPr="001C496D">
        <w:rPr>
          <w:sz w:val="24"/>
          <w:szCs w:val="24"/>
        </w:rPr>
        <w:t xml:space="preserve"> и их структурные компоненты, пищевые связи их значение в круговороте вещества и потоке энергии в экосистеме; правило 10% в экосистеме; причины устойчивости и смены биогеоценозов, меры сохранения экосистем; вид, его критерии, популяцию как структурную единицу вида и единицу эволюции; учение Ч.Дарвина об эволюции ее результатах; видообразовании как процесса увеличения видов;</w:t>
      </w:r>
      <w:proofErr w:type="gramEnd"/>
      <w:r w:rsidRPr="001C496D">
        <w:rPr>
          <w:sz w:val="24"/>
          <w:szCs w:val="24"/>
        </w:rPr>
        <w:t xml:space="preserve"> </w:t>
      </w:r>
      <w:proofErr w:type="gramStart"/>
      <w:r w:rsidRPr="001C496D">
        <w:rPr>
          <w:sz w:val="24"/>
          <w:szCs w:val="24"/>
        </w:rPr>
        <w:t xml:space="preserve">происхождении человека; основные направления эволюции, ароморфозы и идиоадаптации растительного и животного мира; закономерности эволюции; основные царства органического мира их роль в природе; </w:t>
      </w:r>
      <w:r w:rsidRPr="001C496D">
        <w:rPr>
          <w:sz w:val="24"/>
          <w:szCs w:val="24"/>
        </w:rPr>
        <w:br/>
        <w:t xml:space="preserve">  - </w:t>
      </w:r>
      <w:r w:rsidRPr="001C496D">
        <w:rPr>
          <w:rStyle w:val="a5"/>
          <w:sz w:val="24"/>
          <w:szCs w:val="24"/>
        </w:rPr>
        <w:t>должны уметь</w:t>
      </w:r>
      <w:r w:rsidRPr="001C496D">
        <w:rPr>
          <w:rStyle w:val="a5"/>
          <w:sz w:val="24"/>
          <w:szCs w:val="24"/>
        </w:rPr>
        <w:softHyphen/>
      </w:r>
      <w:r w:rsidRPr="001C496D">
        <w:rPr>
          <w:rStyle w:val="a5"/>
          <w:sz w:val="24"/>
          <w:szCs w:val="24"/>
        </w:rPr>
        <w:softHyphen/>
      </w:r>
      <w:r w:rsidRPr="001C496D">
        <w:rPr>
          <w:sz w:val="24"/>
          <w:szCs w:val="24"/>
        </w:rPr>
        <w:t xml:space="preserve"> </w:t>
      </w:r>
      <w:r w:rsidRPr="001C496D">
        <w:rPr>
          <w:rStyle w:val="a5"/>
          <w:sz w:val="24"/>
          <w:szCs w:val="24"/>
        </w:rPr>
        <w:t>сравнивать (</w:t>
      </w:r>
      <w:r w:rsidRPr="001C496D">
        <w:rPr>
          <w:sz w:val="24"/>
          <w:szCs w:val="24"/>
        </w:rPr>
        <w:t>распознавать, узнавать определять) свойства биосистем разных уровней организации; природные биогеоценозы агробиоценозы;</w:t>
      </w:r>
      <w:r w:rsidRPr="001C496D">
        <w:rPr>
          <w:sz w:val="24"/>
          <w:szCs w:val="24"/>
        </w:rPr>
        <w:br/>
        <w:t>обосновывать (объяснять сопоставлять, делать выводы) значение уровней организации жизни в природе; роль биологического круговорота в устойчивости биосферы;</w:t>
      </w:r>
      <w:proofErr w:type="gramEnd"/>
      <w:r w:rsidRPr="001C496D">
        <w:rPr>
          <w:sz w:val="24"/>
          <w:szCs w:val="24"/>
        </w:rPr>
        <w:t xml:space="preserve"> роль многообразия популяций и видов в сохранении равновесия в экосистемах; значение биологического разнообразия в устойчивом развитии природы; влияния антропогенного фактора;</w:t>
      </w:r>
      <w:r w:rsidRPr="001C496D">
        <w:rPr>
          <w:sz w:val="24"/>
          <w:szCs w:val="24"/>
        </w:rPr>
        <w:br/>
        <w:t xml:space="preserve"> </w:t>
      </w:r>
      <w:proofErr w:type="gramStart"/>
      <w:r w:rsidRPr="001C496D">
        <w:rPr>
          <w:sz w:val="24"/>
          <w:szCs w:val="24"/>
        </w:rPr>
        <w:t>-</w:t>
      </w:r>
      <w:r w:rsidRPr="001C496D">
        <w:rPr>
          <w:rStyle w:val="a5"/>
          <w:sz w:val="24"/>
          <w:szCs w:val="24"/>
        </w:rPr>
        <w:t>п</w:t>
      </w:r>
      <w:proofErr w:type="gramEnd"/>
      <w:r w:rsidRPr="001C496D">
        <w:rPr>
          <w:rStyle w:val="a5"/>
          <w:sz w:val="24"/>
          <w:szCs w:val="24"/>
        </w:rPr>
        <w:t xml:space="preserve">рименять знания </w:t>
      </w:r>
      <w:r w:rsidRPr="001C496D">
        <w:rPr>
          <w:sz w:val="24"/>
          <w:szCs w:val="24"/>
        </w:rPr>
        <w:t>по</w:t>
      </w:r>
      <w:r w:rsidRPr="001C496D">
        <w:rPr>
          <w:rStyle w:val="a5"/>
          <w:sz w:val="24"/>
          <w:szCs w:val="24"/>
        </w:rPr>
        <w:t xml:space="preserve"> </w:t>
      </w:r>
      <w:r w:rsidRPr="001C496D">
        <w:rPr>
          <w:sz w:val="24"/>
          <w:szCs w:val="24"/>
        </w:rPr>
        <w:t>биологии для формирования картины мира; для гуманного , этического поведения в природе; в деле охраны природы, редких и исчезающих видов; для доказательства уникальной ценности жизни и сохранения своего здоровья; в суждениях по культурологическим проблемам;</w:t>
      </w:r>
      <w:r w:rsidRPr="001C496D">
        <w:rPr>
          <w:sz w:val="24"/>
          <w:szCs w:val="24"/>
        </w:rPr>
        <w:br/>
      </w:r>
      <w:r w:rsidRPr="001C496D">
        <w:rPr>
          <w:rStyle w:val="a5"/>
          <w:sz w:val="24"/>
          <w:szCs w:val="24"/>
        </w:rPr>
        <w:t xml:space="preserve"> </w:t>
      </w:r>
      <w:proofErr w:type="gramStart"/>
      <w:r w:rsidRPr="001C496D">
        <w:rPr>
          <w:rStyle w:val="a5"/>
          <w:sz w:val="24"/>
          <w:szCs w:val="24"/>
        </w:rPr>
        <w:t>-в</w:t>
      </w:r>
      <w:proofErr w:type="gramEnd"/>
      <w:r w:rsidRPr="001C496D">
        <w:rPr>
          <w:rStyle w:val="a5"/>
          <w:sz w:val="24"/>
          <w:szCs w:val="24"/>
        </w:rPr>
        <w:t>ладеть умениями</w:t>
      </w:r>
      <w:r w:rsidRPr="001C496D">
        <w:rPr>
          <w:sz w:val="24"/>
          <w:szCs w:val="24"/>
        </w:rPr>
        <w:t xml:space="preserve"> сравнивать, доказывать; вычленять основные а на виды, экосистемы, биосферу;  меры охраны живой природы; роль эволюции в развитии живой природы; значение мутаций и естественного отбора для эволюции; вредное влияние загрязнений природной среды мутагенами на наследственность человека; идеи в учебном материале; пользоваться предметным и именным указателями в научной и популярной литературе; составлять развернутый план и тезисы текста, конспектировать текст, составлять схемы и готовить рефераты. </w:t>
      </w:r>
      <w:r w:rsidRPr="001C496D">
        <w:rPr>
          <w:sz w:val="24"/>
          <w:szCs w:val="24"/>
        </w:rPr>
        <w:br/>
      </w:r>
      <w:r w:rsidRPr="001C496D">
        <w:rPr>
          <w:rStyle w:val="a5"/>
          <w:sz w:val="24"/>
          <w:szCs w:val="24"/>
        </w:rPr>
        <w:t> </w:t>
      </w:r>
    </w:p>
    <w:p w:rsidR="005A0DD0" w:rsidRPr="001C496D" w:rsidRDefault="005A0DD0" w:rsidP="005A0DD0">
      <w:pPr>
        <w:rPr>
          <w:sz w:val="24"/>
          <w:szCs w:val="24"/>
        </w:rPr>
      </w:pPr>
    </w:p>
    <w:p w:rsidR="005A0DD0" w:rsidRPr="001C496D" w:rsidRDefault="005A0DD0" w:rsidP="005A0DD0">
      <w:pPr>
        <w:rPr>
          <w:sz w:val="24"/>
          <w:szCs w:val="24"/>
        </w:rPr>
      </w:pPr>
    </w:p>
    <w:p w:rsidR="005A0DD0" w:rsidRPr="001C496D" w:rsidRDefault="005A0DD0" w:rsidP="005A0DD0">
      <w:pPr>
        <w:rPr>
          <w:sz w:val="24"/>
          <w:szCs w:val="24"/>
        </w:rPr>
      </w:pPr>
    </w:p>
    <w:p w:rsidR="003D2E3F" w:rsidRDefault="003D2E3F"/>
    <w:sectPr w:rsidR="003D2E3F" w:rsidSect="00D7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DD0"/>
    <w:rsid w:val="003D2E3F"/>
    <w:rsid w:val="005A0DD0"/>
    <w:rsid w:val="009668C6"/>
    <w:rsid w:val="00D7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A0DD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A0DD0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5A0DD0"/>
  </w:style>
  <w:style w:type="character" w:styleId="a5">
    <w:name w:val="Strong"/>
    <w:basedOn w:val="a0"/>
    <w:qFormat/>
    <w:rsid w:val="005A0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3</cp:revision>
  <dcterms:created xsi:type="dcterms:W3CDTF">2016-09-08T06:28:00Z</dcterms:created>
  <dcterms:modified xsi:type="dcterms:W3CDTF">2018-10-08T20:20:00Z</dcterms:modified>
</cp:coreProperties>
</file>