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88" w:rsidRPr="0054485D" w:rsidRDefault="00777A88" w:rsidP="00777A88">
      <w:pPr>
        <w:rPr>
          <w:rStyle w:val="c5c12"/>
          <w:b/>
        </w:rPr>
      </w:pPr>
      <w:r>
        <w:rPr>
          <w:rStyle w:val="c5c12"/>
          <w:b/>
        </w:rPr>
        <w:t xml:space="preserve">                                                 </w:t>
      </w:r>
      <w:r w:rsidRPr="009664FE">
        <w:rPr>
          <w:rStyle w:val="c5c12"/>
          <w:b/>
        </w:rPr>
        <w:t>Пояснительная записка</w:t>
      </w:r>
    </w:p>
    <w:p w:rsidR="00777A88" w:rsidRDefault="00777A88" w:rsidP="00777A88">
      <w:pPr>
        <w:rPr>
          <w:rStyle w:val="c5c12"/>
          <w:b/>
        </w:rPr>
      </w:pPr>
      <w:r>
        <w:rPr>
          <w:rStyle w:val="c5c12"/>
          <w:b/>
        </w:rPr>
        <w:t xml:space="preserve">                                      к  рабочей программе по  истории</w:t>
      </w:r>
    </w:p>
    <w:p w:rsidR="00777A88" w:rsidRPr="0054485D" w:rsidRDefault="00777A88" w:rsidP="00777A88">
      <w:pPr>
        <w:rPr>
          <w:b/>
        </w:rPr>
      </w:pPr>
      <w:r>
        <w:rPr>
          <w:rStyle w:val="c5c12"/>
          <w:b/>
        </w:rPr>
        <w:t xml:space="preserve">                                                         для 9 класса.</w:t>
      </w:r>
    </w:p>
    <w:p w:rsidR="00777A88" w:rsidRPr="005279EF" w:rsidRDefault="00777A88" w:rsidP="00777A88">
      <w:r w:rsidRPr="005279EF">
        <w:rPr>
          <w:rStyle w:val="c5"/>
        </w:rPr>
        <w:t>Преподавание истории в 9 классе завершает  первый концентр исторического образования, а именно изучается последний период мировой истории – ХХ век и начало XXI столетия – «Новейшая история».</w:t>
      </w:r>
    </w:p>
    <w:p w:rsidR="00777A88" w:rsidRPr="005279EF" w:rsidRDefault="00777A88" w:rsidP="00777A88">
      <w:r w:rsidRPr="005279EF">
        <w:rPr>
          <w:rStyle w:val="c5c12"/>
        </w:rPr>
        <w:t>Цель изучения курса:</w:t>
      </w:r>
    </w:p>
    <w:p w:rsidR="00777A88" w:rsidRPr="005279EF" w:rsidRDefault="00777A88" w:rsidP="00777A88">
      <w:proofErr w:type="gramStart"/>
      <w:r w:rsidRPr="005279EF">
        <w:rPr>
          <w:rStyle w:val="c5"/>
        </w:rPr>
        <w:t xml:space="preserve"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 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777A88" w:rsidRPr="005279EF" w:rsidRDefault="00777A88" w:rsidP="00777A88">
      <w:r w:rsidRPr="005279EF">
        <w:rPr>
          <w:rStyle w:val="c5c12"/>
        </w:rPr>
        <w:t>Общие задачи изучения курса:</w:t>
      </w:r>
    </w:p>
    <w:p w:rsidR="00777A88" w:rsidRPr="005279EF" w:rsidRDefault="00777A88" w:rsidP="00777A88">
      <w:r w:rsidRPr="005279EF">
        <w:rPr>
          <w:rStyle w:val="c5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777A88" w:rsidRPr="005279EF" w:rsidRDefault="00777A88" w:rsidP="00777A88">
      <w:r w:rsidRPr="005279EF">
        <w:rPr>
          <w:rStyle w:val="c5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777A88" w:rsidRPr="005279EF" w:rsidRDefault="00777A88" w:rsidP="00777A88">
      <w:proofErr w:type="gramStart"/>
      <w:r w:rsidRPr="005279EF">
        <w:rPr>
          <w:rStyle w:val="c5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777A88" w:rsidRPr="005279EF" w:rsidRDefault="00777A88" w:rsidP="00777A88">
      <w:r w:rsidRPr="005279EF">
        <w:rPr>
          <w:rStyle w:val="c5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общества;</w:t>
      </w:r>
    </w:p>
    <w:p w:rsidR="00777A88" w:rsidRPr="005279EF" w:rsidRDefault="00777A88" w:rsidP="00777A88">
      <w:r w:rsidRPr="005279EF">
        <w:rPr>
          <w:rStyle w:val="c5"/>
        </w:rPr>
        <w:t>- воспитание патриотических чувств,  гордости и уважения к своей нации, Отечеству в процессе усвоения знаний о расширении направлений сотрудничества России с западноевропейскими державами и США, народами с других континентов;</w:t>
      </w:r>
    </w:p>
    <w:p w:rsidR="00777A88" w:rsidRPr="005279EF" w:rsidRDefault="00777A88" w:rsidP="00777A88">
      <w:r w:rsidRPr="005279EF">
        <w:rPr>
          <w:rStyle w:val="c5"/>
        </w:rPr>
        <w:t>- формирование умения применять усвоенные исторические знания по Новейшей истории для понимания и осмысления усложняющейся реальности,  в повседневном общении с представителями различных социальных групп и общностей в отношении направлений современной культуры, науки, моделей политического и экономического развития стран мира.</w:t>
      </w:r>
    </w:p>
    <w:p w:rsidR="00777A88" w:rsidRPr="005279EF" w:rsidRDefault="00777A88" w:rsidP="00777A88">
      <w:r>
        <w:rPr>
          <w:rStyle w:val="c5"/>
        </w:rPr>
        <w:t xml:space="preserve">       </w:t>
      </w:r>
      <w:proofErr w:type="gramStart"/>
      <w:r w:rsidRPr="005279EF">
        <w:rPr>
          <w:rStyle w:val="c5"/>
        </w:rPr>
        <w:t>Рабочая программа интегрированного курса отечественной  и всеобщей истории разработана на основе Федерального государственного стандарта, Примерной программы основного общего образования по истории и  авторских программ -  </w:t>
      </w:r>
      <w:proofErr w:type="spellStart"/>
      <w:r w:rsidRPr="005279EF">
        <w:rPr>
          <w:rStyle w:val="c5"/>
        </w:rPr>
        <w:t>Сороко-Цюпа</w:t>
      </w:r>
      <w:proofErr w:type="spellEnd"/>
      <w:r w:rsidRPr="005279EF">
        <w:rPr>
          <w:rStyle w:val="c5"/>
        </w:rPr>
        <w:t xml:space="preserve"> О.С., </w:t>
      </w:r>
      <w:proofErr w:type="spellStart"/>
      <w:r w:rsidRPr="005279EF">
        <w:rPr>
          <w:rStyle w:val="c5"/>
        </w:rPr>
        <w:t>Сороко-Цюпа</w:t>
      </w:r>
      <w:proofErr w:type="spellEnd"/>
      <w:r w:rsidRPr="005279EF">
        <w:rPr>
          <w:rStyle w:val="c5"/>
        </w:rPr>
        <w:t xml:space="preserve"> А.О. «Новейшая история зарубежных стран» (Сборник  «Программы общеобразовательных </w:t>
      </w:r>
      <w:r w:rsidRPr="005279EF">
        <w:rPr>
          <w:rStyle w:val="c5"/>
        </w:rPr>
        <w:lastRenderedPageBreak/>
        <w:t>учр</w:t>
      </w:r>
      <w:r>
        <w:rPr>
          <w:rStyle w:val="c5"/>
        </w:rPr>
        <w:t>еждений.</w:t>
      </w:r>
      <w:proofErr w:type="gramEnd"/>
      <w:r>
        <w:rPr>
          <w:rStyle w:val="c5"/>
        </w:rPr>
        <w:t xml:space="preserve"> История. </w:t>
      </w:r>
      <w:r w:rsidRPr="005279EF">
        <w:rPr>
          <w:rStyle w:val="c5"/>
        </w:rPr>
        <w:t xml:space="preserve"> 5-11</w:t>
      </w:r>
      <w:r>
        <w:rPr>
          <w:rStyle w:val="c5"/>
        </w:rPr>
        <w:t xml:space="preserve"> классы. / М.: Просвещение, 200</w:t>
      </w:r>
      <w:r w:rsidRPr="003D093F">
        <w:rPr>
          <w:rStyle w:val="c5"/>
        </w:rPr>
        <w:t>9</w:t>
      </w:r>
      <w:r w:rsidRPr="005279EF">
        <w:rPr>
          <w:rStyle w:val="c5"/>
        </w:rPr>
        <w:t xml:space="preserve">) и Данилов А.А., Косулина Л.Г. «История России ХХ – начало XXI века» (Сборник  «Программы общеобразовательных </w:t>
      </w:r>
      <w:r>
        <w:rPr>
          <w:rStyle w:val="c5"/>
        </w:rPr>
        <w:t>учреждений. История.</w:t>
      </w:r>
      <w:r w:rsidRPr="005279EF">
        <w:rPr>
          <w:rStyle w:val="c5"/>
        </w:rPr>
        <w:t xml:space="preserve"> 5-11</w:t>
      </w:r>
      <w:r>
        <w:rPr>
          <w:rStyle w:val="c5"/>
        </w:rPr>
        <w:t xml:space="preserve"> классы. / </w:t>
      </w:r>
      <w:proofErr w:type="gramStart"/>
      <w:r>
        <w:rPr>
          <w:rStyle w:val="c5"/>
        </w:rPr>
        <w:t>М.: Просвещение, 200</w:t>
      </w:r>
      <w:r w:rsidRPr="0054485D">
        <w:rPr>
          <w:rStyle w:val="c5"/>
        </w:rPr>
        <w:t>9</w:t>
      </w:r>
      <w:r>
        <w:rPr>
          <w:rStyle w:val="c5"/>
        </w:rPr>
        <w:t xml:space="preserve"> г.</w:t>
      </w:r>
      <w:r w:rsidRPr="005279EF">
        <w:rPr>
          <w:rStyle w:val="c5"/>
        </w:rPr>
        <w:t>).</w:t>
      </w:r>
      <w:proofErr w:type="gramEnd"/>
      <w:r w:rsidRPr="005279EF">
        <w:rPr>
          <w:rStyle w:val="c5"/>
        </w:rPr>
        <w:t xml:space="preserve">  Настоящая программа  составлена в полном соответствии с г</w:t>
      </w:r>
      <w:r>
        <w:rPr>
          <w:rStyle w:val="c5"/>
        </w:rPr>
        <w:t>осударственным стандартом и обя</w:t>
      </w:r>
      <w:r w:rsidRPr="005279EF">
        <w:rPr>
          <w:rStyle w:val="c5"/>
        </w:rPr>
        <w:t>зательным минимумом содержания исторического образования.</w:t>
      </w:r>
    </w:p>
    <w:p w:rsidR="00777A88" w:rsidRPr="005279EF" w:rsidRDefault="00777A88" w:rsidP="00777A88">
      <w:r w:rsidRPr="005279EF">
        <w:rPr>
          <w:rStyle w:val="c5c12"/>
        </w:rPr>
        <w:t xml:space="preserve">В учебной программе используется </w:t>
      </w:r>
      <w:proofErr w:type="gramStart"/>
      <w:r w:rsidRPr="005279EF">
        <w:rPr>
          <w:rStyle w:val="c5c12"/>
        </w:rPr>
        <w:t>следующий</w:t>
      </w:r>
      <w:proofErr w:type="gramEnd"/>
      <w:r w:rsidRPr="005279EF">
        <w:rPr>
          <w:rStyle w:val="c5c12"/>
        </w:rPr>
        <w:t xml:space="preserve"> УМК:</w:t>
      </w:r>
    </w:p>
    <w:p w:rsidR="00777A88" w:rsidRPr="005279EF" w:rsidRDefault="00777A88" w:rsidP="00777A88">
      <w:r w:rsidRPr="005279EF">
        <w:rPr>
          <w:rStyle w:val="c5"/>
        </w:rPr>
        <w:t>-        А.А. Данилов,   Л. Г. Косулина, М.Ю.Брандт «История России XX – начало XXI в. 9 класс</w:t>
      </w:r>
      <w:r>
        <w:rPr>
          <w:rStyle w:val="c5"/>
        </w:rPr>
        <w:t>»  / - М: Просвещение, 2012</w:t>
      </w:r>
      <w:r w:rsidRPr="005279EF">
        <w:rPr>
          <w:rStyle w:val="c5"/>
        </w:rPr>
        <w:t>;</w:t>
      </w:r>
    </w:p>
    <w:p w:rsidR="00777A88" w:rsidRPr="005279EF" w:rsidRDefault="00777A88" w:rsidP="00777A88">
      <w:r w:rsidRPr="005279EF">
        <w:rPr>
          <w:rStyle w:val="c5"/>
        </w:rPr>
        <w:t xml:space="preserve"> - </w:t>
      </w:r>
      <w:proofErr w:type="spellStart"/>
      <w:r w:rsidRPr="005279EF">
        <w:rPr>
          <w:rStyle w:val="c5"/>
        </w:rPr>
        <w:t>О.С.Сороко-Цюпа</w:t>
      </w:r>
      <w:proofErr w:type="spellEnd"/>
      <w:r w:rsidRPr="005279EF">
        <w:rPr>
          <w:rStyle w:val="c5"/>
        </w:rPr>
        <w:t xml:space="preserve">, </w:t>
      </w:r>
      <w:r w:rsidRPr="0054485D">
        <w:rPr>
          <w:rStyle w:val="c5"/>
        </w:rPr>
        <w:t xml:space="preserve"> </w:t>
      </w:r>
      <w:r w:rsidRPr="005279EF">
        <w:rPr>
          <w:rStyle w:val="c5"/>
        </w:rPr>
        <w:t xml:space="preserve">А.О. </w:t>
      </w:r>
      <w:proofErr w:type="spellStart"/>
      <w:r w:rsidRPr="005279EF">
        <w:rPr>
          <w:rStyle w:val="c5"/>
        </w:rPr>
        <w:t>Сороко-Цюпа</w:t>
      </w:r>
      <w:proofErr w:type="spellEnd"/>
      <w:r w:rsidRPr="005279EF">
        <w:rPr>
          <w:rStyle w:val="c5"/>
        </w:rPr>
        <w:t xml:space="preserve"> «</w:t>
      </w:r>
      <w:proofErr w:type="gramStart"/>
      <w:r w:rsidRPr="005279EF">
        <w:rPr>
          <w:rStyle w:val="c5"/>
        </w:rPr>
        <w:t>Всеобщая</w:t>
      </w:r>
      <w:proofErr w:type="gramEnd"/>
      <w:r w:rsidRPr="005279EF">
        <w:rPr>
          <w:rStyle w:val="c5"/>
        </w:rPr>
        <w:t xml:space="preserve"> истории. Новейшая история 9 класс»/М. «Просвещение», 2012</w:t>
      </w:r>
    </w:p>
    <w:p w:rsidR="00777A88" w:rsidRPr="005279EF" w:rsidRDefault="00777A88" w:rsidP="00777A88">
      <w:r w:rsidRPr="005279EF">
        <w:rPr>
          <w:rStyle w:val="c5"/>
        </w:rPr>
        <w:t>Данилов А. А. Поурочные разработки к учебнику «История России. ХХ век» / А. А. Дани лов, Л. Г. К</w:t>
      </w:r>
      <w:r>
        <w:rPr>
          <w:rStyle w:val="c5"/>
        </w:rPr>
        <w:t>осулина. – М.: Просвещение, 2009</w:t>
      </w:r>
      <w:r w:rsidRPr="005279EF">
        <w:rPr>
          <w:rStyle w:val="c5"/>
        </w:rPr>
        <w:t>;</w:t>
      </w:r>
    </w:p>
    <w:p w:rsidR="00777A88" w:rsidRPr="005279EF" w:rsidRDefault="00777A88" w:rsidP="00777A88">
      <w:r w:rsidRPr="005279EF">
        <w:rPr>
          <w:rStyle w:val="c5"/>
        </w:rPr>
        <w:t xml:space="preserve">С. В. Агафонов Тематическое и поурочное планирование по истории России </w:t>
      </w:r>
      <w:proofErr w:type="spellStart"/>
      <w:r w:rsidRPr="005279EF">
        <w:rPr>
          <w:rStyle w:val="c5"/>
        </w:rPr>
        <w:t>XX-началоXXI</w:t>
      </w:r>
      <w:proofErr w:type="spellEnd"/>
      <w:r w:rsidRPr="005279EF">
        <w:rPr>
          <w:rStyle w:val="c5"/>
        </w:rPr>
        <w:t xml:space="preserve"> века: 9-й класс: к учебнику А. А. Данилова, Л. Г. </w:t>
      </w:r>
      <w:proofErr w:type="spellStart"/>
      <w:r w:rsidRPr="005279EF">
        <w:rPr>
          <w:rStyle w:val="c5"/>
        </w:rPr>
        <w:t>Косулиной</w:t>
      </w:r>
      <w:proofErr w:type="spellEnd"/>
      <w:r w:rsidRPr="005279EF">
        <w:rPr>
          <w:rStyle w:val="c5"/>
        </w:rPr>
        <w:t>, М. Ю. Брандта «История России: XX – начало XXI в. 9 класс»  - М.: «Экзамен», 200</w:t>
      </w:r>
      <w:r>
        <w:rPr>
          <w:rStyle w:val="c5"/>
        </w:rPr>
        <w:t>9</w:t>
      </w:r>
    </w:p>
    <w:p w:rsidR="00777A88" w:rsidRPr="005279EF" w:rsidRDefault="00777A88" w:rsidP="00777A88">
      <w:r w:rsidRPr="005279EF">
        <w:rPr>
          <w:rStyle w:val="c5"/>
        </w:rPr>
        <w:t>Данилов А. А. История России. XX век – начало XXI в. 9 класс: рабочая тетрадь в 2 ч. / А. А. Данилов, Л. Г. Косулина. – М.: Просвещение, 2009.</w:t>
      </w:r>
    </w:p>
    <w:p w:rsidR="00777A88" w:rsidRDefault="00777A88" w:rsidP="00777A88">
      <w:pPr>
        <w:rPr>
          <w:rStyle w:val="c5c12"/>
        </w:rPr>
      </w:pPr>
      <w:r>
        <w:rPr>
          <w:rStyle w:val="c5c12"/>
        </w:rPr>
        <w:t xml:space="preserve">   </w:t>
      </w:r>
    </w:p>
    <w:p w:rsidR="00777A88" w:rsidRPr="005279EF" w:rsidRDefault="00777A88" w:rsidP="00777A88">
      <w:r>
        <w:rPr>
          <w:rStyle w:val="c5c12"/>
        </w:rPr>
        <w:t xml:space="preserve">     </w:t>
      </w:r>
      <w:r w:rsidRPr="005279EF">
        <w:rPr>
          <w:rStyle w:val="c5c12"/>
        </w:rPr>
        <w:t xml:space="preserve">Требования к уровню подготовки </w:t>
      </w:r>
      <w:proofErr w:type="gramStart"/>
      <w:r w:rsidRPr="005279EF">
        <w:rPr>
          <w:rStyle w:val="c5c12"/>
        </w:rPr>
        <w:t>обучающихся</w:t>
      </w:r>
      <w:proofErr w:type="gramEnd"/>
      <w:r>
        <w:rPr>
          <w:rStyle w:val="c5c12"/>
        </w:rPr>
        <w:t>:</w:t>
      </w:r>
      <w:r w:rsidRPr="005279EF">
        <w:rPr>
          <w:rStyle w:val="c5c12"/>
        </w:rPr>
        <w:t xml:space="preserve"> </w:t>
      </w:r>
    </w:p>
    <w:p w:rsidR="00777A88" w:rsidRPr="005279EF" w:rsidRDefault="00777A88" w:rsidP="00777A88">
      <w:r w:rsidRPr="005279EF">
        <w:rPr>
          <w:rStyle w:val="c5c28"/>
        </w:rPr>
        <w:t xml:space="preserve">Должны знать: </w:t>
      </w:r>
      <w:r w:rsidRPr="005279EF">
        <w:rPr>
          <w:rStyle w:val="c5"/>
        </w:rPr>
        <w:t xml:space="preserve">даты основных событий, термины и понятия значительных процессов и основных событий, их участников, результаты и итоги событий XX – начало XXI века; </w:t>
      </w:r>
      <w:proofErr w:type="spellStart"/>
      <w:proofErr w:type="gramStart"/>
      <w:r w:rsidRPr="005279EF">
        <w:rPr>
          <w:rStyle w:val="c5"/>
        </w:rPr>
        <w:t>важ</w:t>
      </w:r>
      <w:proofErr w:type="spellEnd"/>
      <w:r w:rsidRPr="005279EF">
        <w:rPr>
          <w:rStyle w:val="c5"/>
        </w:rPr>
        <w:t xml:space="preserve"> </w:t>
      </w:r>
      <w:proofErr w:type="spellStart"/>
      <w:r w:rsidRPr="005279EF">
        <w:rPr>
          <w:rStyle w:val="c5"/>
        </w:rPr>
        <w:t>нейшие</w:t>
      </w:r>
      <w:proofErr w:type="spellEnd"/>
      <w:proofErr w:type="gramEnd"/>
      <w:r w:rsidRPr="005279EF">
        <w:rPr>
          <w:rStyle w:val="c5"/>
        </w:rPr>
        <w:t xml:space="preserve"> достижения культуры и системы ценностей, сформировавшиеся в XX – начале XXI века; изученные виды исторических источников.</w:t>
      </w:r>
    </w:p>
    <w:p w:rsidR="00777A88" w:rsidRPr="005279EF" w:rsidRDefault="00777A88" w:rsidP="00777A88">
      <w:r w:rsidRPr="005279EF">
        <w:rPr>
          <w:rStyle w:val="c5c28"/>
        </w:rPr>
        <w:t xml:space="preserve">Должны уметь: </w:t>
      </w:r>
      <w:r w:rsidRPr="005279EF">
        <w:rPr>
          <w:rStyle w:val="c5"/>
        </w:rPr>
        <w:t xml:space="preserve"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</w:t>
      </w:r>
      <w:proofErr w:type="spellStart"/>
      <w:r w:rsidRPr="005279EF">
        <w:rPr>
          <w:rStyle w:val="c5"/>
        </w:rPr>
        <w:t>ис</w:t>
      </w:r>
      <w:proofErr w:type="spellEnd"/>
      <w:r w:rsidRPr="005279EF">
        <w:rPr>
          <w:rStyle w:val="c5"/>
        </w:rPr>
        <w:t xml:space="preserve"> </w:t>
      </w:r>
      <w:proofErr w:type="spellStart"/>
      <w:r w:rsidRPr="005279EF">
        <w:rPr>
          <w:rStyle w:val="c5"/>
        </w:rPr>
        <w:t>точник</w:t>
      </w:r>
      <w:proofErr w:type="spellEnd"/>
      <w:r w:rsidRPr="005279EF">
        <w:rPr>
          <w:rStyle w:val="c5"/>
        </w:rPr>
        <w:t xml:space="preserve">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</w:t>
      </w:r>
      <w:proofErr w:type="gramStart"/>
      <w:r w:rsidRPr="005279EF">
        <w:rPr>
          <w:rStyle w:val="c5"/>
        </w:rPr>
        <w:t>со</w:t>
      </w:r>
      <w:proofErr w:type="gramEnd"/>
      <w:r w:rsidRPr="005279EF">
        <w:rPr>
          <w:rStyle w:val="c5"/>
        </w:rPr>
        <w:t xml:space="preserve"> бытия и явления по указанному признаку.</w:t>
      </w:r>
    </w:p>
    <w:p w:rsidR="00777A88" w:rsidRPr="005279EF" w:rsidRDefault="00777A88" w:rsidP="00777A88">
      <w:r w:rsidRPr="005279EF">
        <w:rPr>
          <w:rStyle w:val="c5c28"/>
        </w:rPr>
        <w:t xml:space="preserve">Владеть компетенциями: </w:t>
      </w:r>
      <w:r w:rsidRPr="005279EF">
        <w:rPr>
          <w:rStyle w:val="c5"/>
        </w:rPr>
        <w:t xml:space="preserve">коммуникативной, </w:t>
      </w:r>
      <w:proofErr w:type="spellStart"/>
      <w:r w:rsidRPr="005279EF">
        <w:rPr>
          <w:rStyle w:val="c5"/>
        </w:rPr>
        <w:t>смысло</w:t>
      </w:r>
      <w:r>
        <w:rPr>
          <w:rStyle w:val="c5"/>
        </w:rPr>
        <w:t>поисковой</w:t>
      </w:r>
      <w:proofErr w:type="spellEnd"/>
      <w:r>
        <w:rPr>
          <w:rStyle w:val="c5"/>
        </w:rPr>
        <w:t>, компетенцией личност</w:t>
      </w:r>
      <w:r w:rsidRPr="005279EF">
        <w:rPr>
          <w:rStyle w:val="c5"/>
        </w:rPr>
        <w:t>ного саморазвития, информационно-поисковой рефлекси</w:t>
      </w:r>
      <w:r>
        <w:rPr>
          <w:rStyle w:val="c5"/>
        </w:rPr>
        <w:t>вной компетенцией, учебно-позна</w:t>
      </w:r>
      <w:r w:rsidRPr="005279EF">
        <w:rPr>
          <w:rStyle w:val="c5"/>
        </w:rPr>
        <w:t>вательной и профессионально-трудовой.</w:t>
      </w:r>
    </w:p>
    <w:p w:rsidR="00777A88" w:rsidRPr="005279EF" w:rsidRDefault="00777A88" w:rsidP="00777A88">
      <w:r w:rsidRPr="005279EF">
        <w:rPr>
          <w:rStyle w:val="c5c28"/>
        </w:rPr>
        <w:t xml:space="preserve">Способны решать следующие жизненно-практические задачи: </w:t>
      </w:r>
      <w:r>
        <w:rPr>
          <w:rStyle w:val="c5"/>
        </w:rPr>
        <w:t>высказывания собствен</w:t>
      </w:r>
      <w:r w:rsidRPr="005279EF">
        <w:rPr>
          <w:rStyle w:val="c5"/>
        </w:rPr>
        <w:t>ных суждений об историческом наследии народов России;</w:t>
      </w:r>
      <w:r>
        <w:rPr>
          <w:rStyle w:val="c5"/>
        </w:rPr>
        <w:t xml:space="preserve"> использование знаний об истори</w:t>
      </w:r>
      <w:r w:rsidRPr="005279EF">
        <w:rPr>
          <w:rStyle w:val="c5"/>
        </w:rPr>
        <w:t>ческом пути и традициях народов России в общении с людьми другой культуры, национа</w:t>
      </w:r>
      <w:r>
        <w:rPr>
          <w:rStyle w:val="c5"/>
        </w:rPr>
        <w:t>ль</w:t>
      </w:r>
      <w:r w:rsidRPr="005279EF">
        <w:rPr>
          <w:rStyle w:val="c5"/>
        </w:rPr>
        <w:t>ной и религиозной принадлежности.</w:t>
      </w:r>
    </w:p>
    <w:p w:rsidR="00777A88" w:rsidRDefault="00777A88" w:rsidP="00777A88">
      <w:pPr>
        <w:rPr>
          <w:rStyle w:val="c5c12"/>
        </w:rPr>
      </w:pPr>
    </w:p>
    <w:p w:rsidR="00777A88" w:rsidRPr="005279EF" w:rsidRDefault="00777A88" w:rsidP="00777A88">
      <w:r w:rsidRPr="005279EF">
        <w:rPr>
          <w:rStyle w:val="c5c12"/>
        </w:rPr>
        <w:t>Информационно-методическое обеспечение</w:t>
      </w:r>
      <w:r>
        <w:rPr>
          <w:rStyle w:val="c5c12"/>
        </w:rPr>
        <w:t>:</w:t>
      </w:r>
    </w:p>
    <w:p w:rsidR="00777A88" w:rsidRDefault="00777A88" w:rsidP="00777A88">
      <w:pPr>
        <w:rPr>
          <w:rStyle w:val="c5c12"/>
        </w:rPr>
      </w:pPr>
    </w:p>
    <w:p w:rsidR="00777A88" w:rsidRPr="005279EF" w:rsidRDefault="00777A88" w:rsidP="00777A88">
      <w:r w:rsidRPr="005279EF">
        <w:rPr>
          <w:rStyle w:val="c5c12"/>
        </w:rPr>
        <w:t>Список литературы для учителя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lastRenderedPageBreak/>
        <w:t>А.А. Данилов,   Л. Г. Косулина, М.Ю.Брандт «История России XX - начало XXI в. 9 класс»  / - М: Просвещение, 2011;</w:t>
      </w:r>
    </w:p>
    <w:bookmarkStart w:id="0" w:name="id.gjdgxs"/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sz w:val="24"/>
          <w:szCs w:val="24"/>
        </w:rPr>
        <w:fldChar w:fldCharType="begin"/>
      </w:r>
      <w:r w:rsidRPr="005279EF">
        <w:rPr>
          <w:sz w:val="24"/>
          <w:szCs w:val="24"/>
        </w:rPr>
        <w:instrText xml:space="preserve"> HYPERLINK "http://nsportal.ru/ap/shkola/istoriya/library/rabochaya-programma-po-istorii-9-klass-2012-2013-uchebnyi-god" </w:instrText>
      </w:r>
      <w:r w:rsidRPr="005279EF">
        <w:rPr>
          <w:sz w:val="24"/>
          <w:szCs w:val="24"/>
        </w:rPr>
        <w:fldChar w:fldCharType="separate"/>
      </w:r>
      <w:r w:rsidRPr="005279EF">
        <w:rPr>
          <w:sz w:val="24"/>
          <w:szCs w:val="24"/>
        </w:rPr>
        <w:fldChar w:fldCharType="end"/>
      </w:r>
      <w:bookmarkEnd w:id="0"/>
      <w:r w:rsidRPr="005279EF">
        <w:rPr>
          <w:rStyle w:val="c5"/>
          <w:sz w:val="24"/>
          <w:szCs w:val="24"/>
        </w:rPr>
        <w:t> </w:t>
      </w:r>
      <w:proofErr w:type="spellStart"/>
      <w:r w:rsidRPr="005279EF">
        <w:rPr>
          <w:rStyle w:val="c5"/>
          <w:sz w:val="24"/>
          <w:szCs w:val="24"/>
        </w:rPr>
        <w:t>О.С.Сороко-Цюпа</w:t>
      </w:r>
      <w:proofErr w:type="spellEnd"/>
      <w:r w:rsidRPr="005279EF">
        <w:rPr>
          <w:rStyle w:val="c5"/>
          <w:sz w:val="24"/>
          <w:szCs w:val="24"/>
        </w:rPr>
        <w:t xml:space="preserve">, А.О. </w:t>
      </w:r>
      <w:proofErr w:type="spellStart"/>
      <w:r w:rsidRPr="005279EF">
        <w:rPr>
          <w:rStyle w:val="c5"/>
          <w:sz w:val="24"/>
          <w:szCs w:val="24"/>
        </w:rPr>
        <w:t>Сороко-Цюпа</w:t>
      </w:r>
      <w:proofErr w:type="spellEnd"/>
      <w:r w:rsidRPr="005279EF">
        <w:rPr>
          <w:rStyle w:val="c5"/>
          <w:sz w:val="24"/>
          <w:szCs w:val="24"/>
        </w:rPr>
        <w:t xml:space="preserve"> «Всеобщая история. Новейшая история 9 класс»/М. «Просвещение», 2012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Данилов А. А. Поурочные разработки к учебнику «История России. ХХ век» / А. А. Дани лов, Л. Г. Косулина. - М.: Просвещение, 2001;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 xml:space="preserve">О.В.Арсланова, А.В. </w:t>
      </w:r>
      <w:proofErr w:type="spellStart"/>
      <w:r w:rsidRPr="005279EF">
        <w:rPr>
          <w:rStyle w:val="c5"/>
          <w:sz w:val="24"/>
          <w:szCs w:val="24"/>
        </w:rPr>
        <w:t>Поздеев</w:t>
      </w:r>
      <w:proofErr w:type="spellEnd"/>
      <w:r w:rsidRPr="005279EF">
        <w:rPr>
          <w:rStyle w:val="c5"/>
          <w:sz w:val="24"/>
          <w:szCs w:val="24"/>
        </w:rPr>
        <w:t>. Поурочные разработки по истории России. (XX- начало  XXI века)</w:t>
      </w:r>
      <w:proofErr w:type="gramStart"/>
      <w:r w:rsidRPr="005279EF">
        <w:rPr>
          <w:rStyle w:val="c5"/>
          <w:sz w:val="24"/>
          <w:szCs w:val="24"/>
        </w:rPr>
        <w:t xml:space="preserve"> :</w:t>
      </w:r>
      <w:proofErr w:type="gramEnd"/>
      <w:r w:rsidRPr="005279EF">
        <w:rPr>
          <w:rStyle w:val="c5"/>
          <w:sz w:val="24"/>
          <w:szCs w:val="24"/>
        </w:rPr>
        <w:t xml:space="preserve"> 9 класс.- М.: «</w:t>
      </w:r>
      <w:proofErr w:type="spellStart"/>
      <w:r w:rsidRPr="005279EF">
        <w:rPr>
          <w:rStyle w:val="c5"/>
          <w:sz w:val="24"/>
          <w:szCs w:val="24"/>
        </w:rPr>
        <w:t>Вако</w:t>
      </w:r>
      <w:proofErr w:type="spellEnd"/>
      <w:r w:rsidRPr="005279EF">
        <w:rPr>
          <w:rStyle w:val="c5"/>
          <w:sz w:val="24"/>
          <w:szCs w:val="24"/>
        </w:rPr>
        <w:t>»,2005.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 xml:space="preserve">С. В. Агафонов Тематическое и поурочное планирование по истории России </w:t>
      </w:r>
      <w:proofErr w:type="spellStart"/>
      <w:r w:rsidRPr="005279EF">
        <w:rPr>
          <w:rStyle w:val="c5"/>
          <w:sz w:val="24"/>
          <w:szCs w:val="24"/>
        </w:rPr>
        <w:t>XX-началоXXI</w:t>
      </w:r>
      <w:proofErr w:type="spellEnd"/>
      <w:r w:rsidRPr="005279EF">
        <w:rPr>
          <w:rStyle w:val="c5"/>
          <w:sz w:val="24"/>
          <w:szCs w:val="24"/>
        </w:rPr>
        <w:t xml:space="preserve"> века: 9-й класс: к учебнику А. А. Данилова, Л. Г. </w:t>
      </w:r>
      <w:proofErr w:type="spellStart"/>
      <w:r w:rsidRPr="005279EF">
        <w:rPr>
          <w:rStyle w:val="c5"/>
          <w:sz w:val="24"/>
          <w:szCs w:val="24"/>
        </w:rPr>
        <w:t>Косулиной</w:t>
      </w:r>
      <w:proofErr w:type="spellEnd"/>
      <w:r w:rsidRPr="005279EF">
        <w:rPr>
          <w:rStyle w:val="c5"/>
          <w:sz w:val="24"/>
          <w:szCs w:val="24"/>
        </w:rPr>
        <w:t>, М. Ю. Брандта «История России: XX - начало XXI в. 9 класс»  - М.: «Экзамен», 2007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Данилов, А. А. История России. XX век - начало XXI в. 9 класс: рабочая тетрадь в 2 ч. / А. А. Данилов, Л. Г. Косулина. - М.: Просвещение, 2009.</w:t>
      </w:r>
    </w:p>
    <w:p w:rsidR="00777A88" w:rsidRPr="005279EF" w:rsidRDefault="00777A88" w:rsidP="00777A88">
      <w:pPr>
        <w:rPr>
          <w:sz w:val="24"/>
          <w:szCs w:val="24"/>
        </w:rPr>
      </w:pPr>
      <w:proofErr w:type="gramStart"/>
      <w:r w:rsidRPr="005279EF">
        <w:rPr>
          <w:rStyle w:val="c5"/>
          <w:sz w:val="24"/>
          <w:szCs w:val="24"/>
        </w:rPr>
        <w:t xml:space="preserve">Соловьев К. А. Универсальные поурочные </w:t>
      </w:r>
      <w:proofErr w:type="spellStart"/>
      <w:r w:rsidRPr="005279EF">
        <w:rPr>
          <w:rStyle w:val="c5"/>
          <w:sz w:val="24"/>
          <w:szCs w:val="24"/>
        </w:rPr>
        <w:t>разроботки</w:t>
      </w:r>
      <w:proofErr w:type="spellEnd"/>
      <w:r w:rsidRPr="005279EF">
        <w:rPr>
          <w:rStyle w:val="c5"/>
          <w:sz w:val="24"/>
          <w:szCs w:val="24"/>
        </w:rPr>
        <w:t xml:space="preserve"> по новейшей истории зарубежных стран:</w:t>
      </w:r>
      <w:proofErr w:type="gramEnd"/>
      <w:r w:rsidRPr="005279EF">
        <w:rPr>
          <w:rStyle w:val="c5"/>
          <w:sz w:val="24"/>
          <w:szCs w:val="24"/>
        </w:rPr>
        <w:t xml:space="preserve"> XX век - начало XXI в. 9 </w:t>
      </w:r>
      <w:proofErr w:type="spellStart"/>
      <w:r w:rsidRPr="005279EF">
        <w:rPr>
          <w:rStyle w:val="c5"/>
          <w:sz w:val="24"/>
          <w:szCs w:val="24"/>
        </w:rPr>
        <w:t>клас</w:t>
      </w:r>
      <w:proofErr w:type="spellEnd"/>
      <w:r w:rsidRPr="005279EF">
        <w:rPr>
          <w:rStyle w:val="c5"/>
          <w:sz w:val="24"/>
          <w:szCs w:val="24"/>
        </w:rPr>
        <w:t>. – М.: ВАКО, 2006.</w:t>
      </w:r>
    </w:p>
    <w:p w:rsidR="00777A88" w:rsidRPr="005279EF" w:rsidRDefault="00777A88" w:rsidP="00777A88">
      <w:r w:rsidRPr="005279EF">
        <w:rPr>
          <w:rStyle w:val="c5c12"/>
        </w:rPr>
        <w:t>Список литературы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Аксенов Г. Вернадский. — М., 2010.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Аксютин Ю. Хрущевская «оттепель» и общественные настроения в СССР в 1953-1964 гг. — М., 2010.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Андреевский Г. В. Повседневная жизнь Москвы в сталинскую эпоху. 1920-1930-е годы. — М., 2009.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Андреевский Г. В. Повседневная жизнь Москвы в сталинскую эпоху. 1930-1940-е годы. — М., 2009.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Андреевский Г. В. Повседневная жизнь Москвы на рубеже XIX-ХХ вв. — М., 2009.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t>Андриянов</w:t>
      </w:r>
      <w:proofErr w:type="spellEnd"/>
      <w:r w:rsidRPr="005279EF">
        <w:rPr>
          <w:rStyle w:val="c5"/>
          <w:sz w:val="24"/>
          <w:szCs w:val="24"/>
        </w:rPr>
        <w:t xml:space="preserve"> В. Косыгин. — М., 2004.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Анисимов Е. В. Императорская Россия. — СПб</w:t>
      </w:r>
      <w:proofErr w:type="gramStart"/>
      <w:r w:rsidRPr="005279EF">
        <w:rPr>
          <w:rStyle w:val="c5"/>
          <w:sz w:val="24"/>
          <w:szCs w:val="24"/>
        </w:rPr>
        <w:t xml:space="preserve">., </w:t>
      </w:r>
      <w:proofErr w:type="gramEnd"/>
      <w:r w:rsidRPr="005279EF">
        <w:rPr>
          <w:rStyle w:val="c5"/>
          <w:sz w:val="24"/>
          <w:szCs w:val="24"/>
        </w:rPr>
        <w:t>2008.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Антипина В. Повседневная жизнь советских писателей. 1930-1950-е годы. — М., 2005.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Барышников М. Н. Деловой мир России: историко-биографический справочник. — СПб</w:t>
      </w:r>
      <w:proofErr w:type="gramStart"/>
      <w:r w:rsidRPr="005279EF">
        <w:rPr>
          <w:rStyle w:val="c5"/>
          <w:sz w:val="24"/>
          <w:szCs w:val="24"/>
        </w:rPr>
        <w:t xml:space="preserve">., </w:t>
      </w:r>
      <w:proofErr w:type="gramEnd"/>
      <w:r w:rsidRPr="005279EF">
        <w:rPr>
          <w:rStyle w:val="c5"/>
          <w:sz w:val="24"/>
          <w:szCs w:val="24"/>
        </w:rPr>
        <w:t>1998.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Боханов А. Н. Николай II. — М., 2008.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t>Буббайер</w:t>
      </w:r>
      <w:proofErr w:type="spellEnd"/>
      <w:r w:rsidRPr="005279EF">
        <w:rPr>
          <w:rStyle w:val="c5"/>
          <w:sz w:val="24"/>
          <w:szCs w:val="24"/>
        </w:rPr>
        <w:t xml:space="preserve"> Ф. Совесть, диссидентство и реформы в Советской России. — М., 2010.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t>Буйновский</w:t>
      </w:r>
      <w:proofErr w:type="spellEnd"/>
      <w:r w:rsidRPr="005279EF">
        <w:rPr>
          <w:rStyle w:val="c5"/>
          <w:sz w:val="24"/>
          <w:szCs w:val="24"/>
        </w:rPr>
        <w:t xml:space="preserve"> Э. Повседневная жизнь первых российских ракетчиков и космонавтов. — М., 2005.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t>Булдаков</w:t>
      </w:r>
      <w:proofErr w:type="spellEnd"/>
      <w:r w:rsidRPr="005279EF">
        <w:rPr>
          <w:rStyle w:val="c5"/>
          <w:sz w:val="24"/>
          <w:szCs w:val="24"/>
        </w:rPr>
        <w:t xml:space="preserve"> В. Красная смута. Природа и последствия революционного насилия. — М., 2010. 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Варламов А. Григорий Распутин. — М., 2008.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Великая Отечественная война. 1941—1945. Военно-исторические очерки. В 4 кн. — М. 1998—1999.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Высшие и центральные государственные учреждения России. 1801-1917. В 4-х т. — М., 1998-2004.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Гареев М. А. Полководцы Победы и их военное наследие. — М., 2005.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t>Гимпельсон</w:t>
      </w:r>
      <w:proofErr w:type="spellEnd"/>
      <w:r w:rsidRPr="005279EF">
        <w:rPr>
          <w:rStyle w:val="c5"/>
          <w:sz w:val="24"/>
          <w:szCs w:val="24"/>
        </w:rPr>
        <w:t xml:space="preserve"> Е. Г. НЭП. Новая экономическая политика Ленина-Сталина. — М., 2004.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Горяева Т. М. Политическая цензура в СССР. 1917-1991. — М., 2009.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ГУЛАГ. Экономика принудительного труда. — М., 2008.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t>Дайнес</w:t>
      </w:r>
      <w:proofErr w:type="spellEnd"/>
      <w:r w:rsidRPr="005279EF">
        <w:rPr>
          <w:rStyle w:val="c5"/>
          <w:sz w:val="24"/>
          <w:szCs w:val="24"/>
        </w:rPr>
        <w:t xml:space="preserve"> В. Жуков. — М., 2010.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История государства Российского: Жизнеописания. XX век. Кн. 1-4. — М., 1999-2001.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t>Какурин</w:t>
      </w:r>
      <w:proofErr w:type="spellEnd"/>
      <w:r w:rsidRPr="005279EF">
        <w:rPr>
          <w:rStyle w:val="c5"/>
          <w:sz w:val="24"/>
          <w:szCs w:val="24"/>
        </w:rPr>
        <w:t xml:space="preserve"> Н., Ковтун Н., Сухов В. Военная история Гражданской войны в России. — М., 2004.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Кирьянов Ю.И. Правые партии в России. 1911-1917. — М., 2001.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Козлов В. Массовые беспорядки в СССР при Хрущеве и Брежневе. — М., 2010.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Кудинов О. А. Конституционные реформы в России в XIX – начале ХХ вв. — М., 2000.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Люкс Л. История России и Советского Союза. От Ленина до Ельцина. — М., 2009.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Медведев Р. Андропов. — М., 2007.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lastRenderedPageBreak/>
        <w:t>Млечин</w:t>
      </w:r>
      <w:proofErr w:type="spellEnd"/>
      <w:r w:rsidRPr="005279EF">
        <w:rPr>
          <w:rStyle w:val="c5"/>
          <w:sz w:val="24"/>
          <w:szCs w:val="24"/>
        </w:rPr>
        <w:t xml:space="preserve"> Л. Брежнев. — М., 2008.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t>Пайпс</w:t>
      </w:r>
      <w:proofErr w:type="spellEnd"/>
      <w:r w:rsidRPr="005279EF">
        <w:rPr>
          <w:rStyle w:val="c5"/>
          <w:sz w:val="24"/>
          <w:szCs w:val="24"/>
        </w:rPr>
        <w:t xml:space="preserve"> Р. Русская революция. Кн. 1-3. — М., 2005. 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Политические партии России. Конец XIX – первая треть ХХ вв. Энциклопедия. — М., 1996.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t>Поспеловский</w:t>
      </w:r>
      <w:proofErr w:type="spellEnd"/>
      <w:r w:rsidRPr="005279EF">
        <w:rPr>
          <w:rStyle w:val="c5"/>
          <w:sz w:val="24"/>
          <w:szCs w:val="24"/>
        </w:rPr>
        <w:t xml:space="preserve"> Д. В. Русская православная церковь в ХХ веке. — М., 2001.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Прибытков В. Черненко. — М., 2009.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t>Рыбас</w:t>
      </w:r>
      <w:proofErr w:type="spellEnd"/>
      <w:r w:rsidRPr="005279EF">
        <w:rPr>
          <w:rStyle w:val="c5"/>
          <w:sz w:val="24"/>
          <w:szCs w:val="24"/>
        </w:rPr>
        <w:t xml:space="preserve"> С. Столыпин. — М., 2009.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t>Согрин</w:t>
      </w:r>
      <w:proofErr w:type="spellEnd"/>
      <w:r w:rsidRPr="005279EF">
        <w:rPr>
          <w:rStyle w:val="c5"/>
          <w:sz w:val="24"/>
          <w:szCs w:val="24"/>
        </w:rPr>
        <w:t xml:space="preserve"> В. В. Политическая история современной России. 1985-2001. — М., 2001.</w:t>
      </w:r>
    </w:p>
    <w:p w:rsidR="00777A88" w:rsidRPr="005279EF" w:rsidRDefault="00777A88" w:rsidP="00777A88">
      <w:pPr>
        <w:rPr>
          <w:sz w:val="24"/>
          <w:szCs w:val="24"/>
        </w:rPr>
      </w:pPr>
      <w:proofErr w:type="spellStart"/>
      <w:r w:rsidRPr="005279EF">
        <w:rPr>
          <w:rStyle w:val="c5"/>
          <w:sz w:val="24"/>
          <w:szCs w:val="24"/>
        </w:rPr>
        <w:t>Таубман</w:t>
      </w:r>
      <w:proofErr w:type="spellEnd"/>
      <w:r w:rsidRPr="005279EF">
        <w:rPr>
          <w:rStyle w:val="c5"/>
          <w:sz w:val="24"/>
          <w:szCs w:val="24"/>
        </w:rPr>
        <w:t xml:space="preserve"> У. Хрущев. — М., 2008.</w:t>
      </w:r>
    </w:p>
    <w:p w:rsidR="00777A88" w:rsidRPr="005279EF" w:rsidRDefault="00777A88" w:rsidP="00777A88">
      <w:pPr>
        <w:rPr>
          <w:sz w:val="24"/>
          <w:szCs w:val="24"/>
        </w:rPr>
      </w:pPr>
      <w:r w:rsidRPr="005279EF">
        <w:rPr>
          <w:rStyle w:val="c5"/>
          <w:sz w:val="24"/>
          <w:szCs w:val="24"/>
        </w:rPr>
        <w:t>Уткин А. И. Первая мировая война. — М., 2001.</w:t>
      </w:r>
    </w:p>
    <w:p w:rsidR="00777A88" w:rsidRPr="005279EF" w:rsidRDefault="00777A88" w:rsidP="00777A88">
      <w:pPr>
        <w:rPr>
          <w:sz w:val="24"/>
          <w:szCs w:val="24"/>
        </w:rPr>
      </w:pPr>
    </w:p>
    <w:p w:rsidR="00777A88" w:rsidRPr="00C51B49" w:rsidRDefault="00777A88" w:rsidP="00777A88">
      <w:pPr>
        <w:jc w:val="center"/>
        <w:rPr>
          <w:b/>
        </w:rPr>
      </w:pPr>
    </w:p>
    <w:p w:rsidR="00777A88" w:rsidRDefault="00777A88" w:rsidP="00777A88">
      <w:pPr>
        <w:pStyle w:val="ListParagraph"/>
        <w:spacing w:line="360" w:lineRule="auto"/>
        <w:ind w:left="450" w:firstLine="709"/>
        <w:jc w:val="center"/>
        <w:rPr>
          <w:b/>
          <w:sz w:val="36"/>
          <w:szCs w:val="36"/>
        </w:rPr>
      </w:pPr>
    </w:p>
    <w:p w:rsidR="00777A88" w:rsidRDefault="00777A88" w:rsidP="00777A88">
      <w:pPr>
        <w:pStyle w:val="ListParagraph"/>
        <w:spacing w:line="360" w:lineRule="auto"/>
        <w:ind w:left="450" w:firstLine="709"/>
        <w:jc w:val="center"/>
        <w:rPr>
          <w:rStyle w:val="FontStyle14"/>
          <w:sz w:val="24"/>
          <w:szCs w:val="24"/>
        </w:rPr>
      </w:pPr>
    </w:p>
    <w:p w:rsidR="00777A88" w:rsidRDefault="00777A88" w:rsidP="00777A88">
      <w:pPr>
        <w:pStyle w:val="ListParagraph"/>
        <w:spacing w:line="360" w:lineRule="auto"/>
        <w:ind w:left="450" w:firstLine="709"/>
        <w:jc w:val="center"/>
        <w:rPr>
          <w:rStyle w:val="FontStyle14"/>
          <w:sz w:val="24"/>
          <w:szCs w:val="24"/>
        </w:rPr>
      </w:pPr>
    </w:p>
    <w:p w:rsidR="00777A88" w:rsidRDefault="00777A88" w:rsidP="00777A88">
      <w:pPr>
        <w:pStyle w:val="ListParagraph"/>
        <w:spacing w:line="360" w:lineRule="auto"/>
        <w:ind w:left="450" w:firstLine="709"/>
        <w:jc w:val="center"/>
        <w:rPr>
          <w:rStyle w:val="FontStyle14"/>
          <w:sz w:val="24"/>
          <w:szCs w:val="24"/>
        </w:rPr>
      </w:pPr>
    </w:p>
    <w:p w:rsidR="00AD30E7" w:rsidRDefault="00AD30E7"/>
    <w:sectPr w:rsidR="00AD30E7" w:rsidSect="00AD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88"/>
    <w:rsid w:val="00777A88"/>
    <w:rsid w:val="00AD30E7"/>
    <w:rsid w:val="00B1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77A88"/>
    <w:pPr>
      <w:ind w:left="720"/>
      <w:contextualSpacing/>
    </w:pPr>
  </w:style>
  <w:style w:type="character" w:customStyle="1" w:styleId="FontStyle14">
    <w:name w:val="Font Style14"/>
    <w:rsid w:val="00777A88"/>
    <w:rPr>
      <w:rFonts w:ascii="Arial" w:hAnsi="Arial" w:cs="Arial"/>
      <w:b/>
      <w:bCs/>
      <w:sz w:val="22"/>
      <w:szCs w:val="22"/>
    </w:rPr>
  </w:style>
  <w:style w:type="character" w:customStyle="1" w:styleId="c5">
    <w:name w:val="c5"/>
    <w:basedOn w:val="a0"/>
    <w:rsid w:val="00777A88"/>
  </w:style>
  <w:style w:type="character" w:customStyle="1" w:styleId="c5c12">
    <w:name w:val="c5 c12"/>
    <w:basedOn w:val="a0"/>
    <w:rsid w:val="00777A88"/>
  </w:style>
  <w:style w:type="character" w:customStyle="1" w:styleId="c5c28">
    <w:name w:val="c5 c28"/>
    <w:basedOn w:val="a0"/>
    <w:rsid w:val="00777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7352</Characters>
  <Application>Microsoft Office Word</Application>
  <DocSecurity>0</DocSecurity>
  <Lines>61</Lines>
  <Paragraphs>17</Paragraphs>
  <ScaleCrop>false</ScaleCrop>
  <Company>Школа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2019-03-06T04:54:00Z</dcterms:created>
  <dcterms:modified xsi:type="dcterms:W3CDTF">2019-03-06T04:55:00Z</dcterms:modified>
</cp:coreProperties>
</file>