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828"/>
        <w:gridCol w:w="3969"/>
        <w:gridCol w:w="3827"/>
      </w:tblGrid>
      <w:tr w:rsidR="00835BE7" w:rsidTr="00835BE7">
        <w:trPr>
          <w:trHeight w:val="9404"/>
        </w:trPr>
        <w:tc>
          <w:tcPr>
            <w:tcW w:w="3828" w:type="dxa"/>
          </w:tcPr>
          <w:p w:rsidR="00E76A4B" w:rsidRPr="00D633E2" w:rsidRDefault="00E76A4B" w:rsidP="00D633E2">
            <w:pPr>
              <w:jc w:val="center"/>
              <w:rPr>
                <w:rFonts w:ascii="Comic Sans MS" w:eastAsia="Times New Roman" w:hAnsi="Comic Sans MS"/>
                <w:b/>
                <w:color w:val="FF0000"/>
                <w:szCs w:val="18"/>
                <w:lang w:eastAsia="ru-RU"/>
              </w:rPr>
            </w:pPr>
            <w:r w:rsidRPr="00D633E2">
              <w:rPr>
                <w:rFonts w:ascii="Comic Sans MS" w:eastAsia="Times New Roman" w:hAnsi="Comic Sans MS"/>
                <w:b/>
                <w:color w:val="FF0000"/>
                <w:szCs w:val="18"/>
                <w:lang w:eastAsia="ru-RU"/>
              </w:rPr>
              <w:t>Безопасность на пожаре</w:t>
            </w:r>
          </w:p>
          <w:p w:rsidR="00E76A4B" w:rsidRPr="00D633E2" w:rsidRDefault="00E76A4B" w:rsidP="00D633E2">
            <w:pPr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  <w:lang w:eastAsia="ru-RU"/>
              </w:rPr>
            </w:pPr>
          </w:p>
          <w:p w:rsidR="00E76A4B" w:rsidRPr="00D633E2" w:rsidRDefault="00E76A4B" w:rsidP="00D633E2">
            <w:pPr>
              <w:ind w:left="284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33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При возникновении пожара позвоните по телефону </w:t>
            </w:r>
            <w:r w:rsidRPr="00D633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«</w:t>
            </w:r>
            <w:r w:rsidR="00835B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  <w:r w:rsidRPr="00D633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01», </w:t>
            </w:r>
            <w:r w:rsidRPr="00835BE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моб.</w:t>
            </w:r>
            <w:r w:rsidRPr="00835B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«112» </w:t>
            </w:r>
            <w:r w:rsidRPr="00D633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сообщив точный адрес и что горит: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если рядом есть взрослые – позовите их на помощь;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omic Sans MS" w:eastAsia="Times New Roman" w:hAnsi="Comic Sans MS"/>
                <w:color w:val="000000" w:themeColor="text1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ru-RU"/>
              </w:rPr>
              <w:t>если комната заполняется едким дымом, закройте нос и рот мокрой тканью, пригнитесь к полу и срочно покиньте помещение;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ru-RU"/>
              </w:rPr>
              <w:t>если на Вас загорелась одежда, падайте и катитесь, что бы сбить пламя;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ru-RU"/>
              </w:rPr>
              <w:t xml:space="preserve">не тушите водой </w:t>
            </w:r>
            <w:proofErr w:type="gramStart"/>
            <w:r w:rsidRPr="00D633E2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ru-RU"/>
              </w:rPr>
              <w:t>электроприборы</w:t>
            </w:r>
            <w:proofErr w:type="gramEnd"/>
            <w:r w:rsidRPr="00D633E2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ru-RU"/>
              </w:rPr>
              <w:t xml:space="preserve"> находящиеся под напряжением. Горящий электроприбор необходимо отключить от сети и накрыть его покрывалом (чтобы ограничить доступ кислорода);</w:t>
            </w:r>
          </w:p>
          <w:p w:rsidR="00E76A4B" w:rsidRPr="00835BE7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color w:val="FF0000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ru-RU"/>
              </w:rPr>
              <w:t>не прячьтесь в задымленных помещениях в укромных местах, пожарным трудно будет вас найти</w:t>
            </w:r>
            <w:r w:rsidRPr="00D633E2">
              <w:rPr>
                <w:rFonts w:ascii="Arial" w:eastAsia="Times New Roman" w:hAnsi="Arial" w:cs="Arial"/>
                <w:color w:val="FF0000"/>
                <w:sz w:val="20"/>
                <w:szCs w:val="18"/>
                <w:lang w:eastAsia="ru-RU"/>
              </w:rPr>
              <w:t>.</w:t>
            </w:r>
          </w:p>
          <w:p w:rsidR="00E76A4B" w:rsidRPr="00D633E2" w:rsidRDefault="00E76A4B" w:rsidP="00E76A4B">
            <w:pPr>
              <w:ind w:left="284"/>
              <w:jc w:val="both"/>
              <w:rPr>
                <w:rFonts w:ascii="Arial" w:eastAsia="Times New Roman" w:hAnsi="Arial" w:cs="Arial"/>
                <w:color w:val="FF0000"/>
                <w:sz w:val="20"/>
                <w:szCs w:val="18"/>
                <w:lang w:eastAsia="ru-RU"/>
              </w:rPr>
            </w:pPr>
            <w:r w:rsidRPr="00835BE7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  <w:lang w:eastAsia="ru-RU"/>
              </w:rPr>
              <w:drawing>
                <wp:inline distT="0" distB="0" distL="0" distR="0" wp14:anchorId="4B3ED0A5" wp14:editId="43D72D39">
                  <wp:extent cx="2095500" cy="2209800"/>
                  <wp:effectExtent l="0" t="0" r="0" b="0"/>
                  <wp:docPr id="9" name="Рисунок 9" descr="Дети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и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4B" w:rsidRPr="00835BE7" w:rsidRDefault="00E76A4B" w:rsidP="00D633E2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E76A4B" w:rsidRPr="00D633E2" w:rsidRDefault="00E76A4B" w:rsidP="00D633E2">
            <w:pPr>
              <w:jc w:val="center"/>
              <w:rPr>
                <w:rFonts w:ascii="Comic Sans MS" w:eastAsia="Times New Roman" w:hAnsi="Comic Sans MS"/>
                <w:b/>
                <w:color w:val="FF0000"/>
                <w:szCs w:val="18"/>
                <w:lang w:eastAsia="ru-RU"/>
              </w:rPr>
            </w:pPr>
            <w:r w:rsidRPr="00D633E2">
              <w:rPr>
                <w:rFonts w:ascii="Comic Sans MS" w:eastAsia="Times New Roman" w:hAnsi="Comic Sans MS"/>
                <w:b/>
                <w:color w:val="FF0000"/>
                <w:szCs w:val="18"/>
                <w:lang w:eastAsia="ru-RU"/>
              </w:rPr>
              <w:t>Безопасность на пожаре</w:t>
            </w:r>
          </w:p>
          <w:p w:rsidR="00E76A4B" w:rsidRPr="00D633E2" w:rsidRDefault="00E76A4B" w:rsidP="00D633E2">
            <w:pPr>
              <w:rPr>
                <w:rFonts w:ascii="Comic Sans MS" w:eastAsia="Times New Roman" w:hAnsi="Comic Sans MS"/>
                <w:b/>
                <w:sz w:val="20"/>
                <w:szCs w:val="20"/>
                <w:lang w:eastAsia="ru-RU"/>
              </w:rPr>
            </w:pPr>
          </w:p>
          <w:p w:rsidR="00E76A4B" w:rsidRPr="00D633E2" w:rsidRDefault="00E76A4B" w:rsidP="00D633E2">
            <w:pPr>
              <w:ind w:left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33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При возникновении пожара позвоните по телефону </w:t>
            </w:r>
            <w:r w:rsidRPr="00D633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«</w:t>
            </w:r>
            <w:r w:rsidR="00835B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  <w:r w:rsidRPr="00D633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01»</w:t>
            </w:r>
            <w:r w:rsidRPr="00D633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моб. </w:t>
            </w:r>
            <w:r w:rsidRPr="00D633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«112» </w:t>
            </w:r>
            <w:r w:rsidRPr="00D633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сообщив точный адрес и что горит: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рядом есть взрослые – позовите их на помощь;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omic Sans MS" w:eastAsia="Times New Roman" w:hAnsi="Comic Sans MS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если комната заполняется едким дымом, закройте нос и рот мокрой тканью, пригнитесь к полу и срочно покиньте помещение;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если на Вас загорелась одежда, падайте и катитесь, что бы сбить пламя;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не тушите водой </w:t>
            </w:r>
            <w:proofErr w:type="gramStart"/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электроприборы</w:t>
            </w:r>
            <w:proofErr w:type="gramEnd"/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находящиеся под напряжением. Горящий электроприбор необходимо отключить от сети и накрыть его покрывалом (чтобы ограничить доступ кислорода);</w:t>
            </w:r>
          </w:p>
          <w:p w:rsidR="00E76A4B" w:rsidRPr="00FA1E02" w:rsidRDefault="00E76A4B" w:rsidP="00FA1E0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не прячьтесь в задымленных помещениях в укромных местах, пожарным трудно будет вас найти</w:t>
            </w: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0EEB109" wp14:editId="500A6B21">
                  <wp:extent cx="2143125" cy="2209800"/>
                  <wp:effectExtent l="0" t="0" r="9525" b="0"/>
                  <wp:docPr id="8" name="Рисунок 8" descr="Дети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и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76A4B" w:rsidRPr="00D633E2" w:rsidRDefault="00E76A4B" w:rsidP="00D633E2">
            <w:pPr>
              <w:jc w:val="center"/>
              <w:rPr>
                <w:rFonts w:ascii="Comic Sans MS" w:eastAsia="Times New Roman" w:hAnsi="Comic Sans MS"/>
                <w:b/>
                <w:color w:val="FF0000"/>
                <w:szCs w:val="18"/>
                <w:lang w:eastAsia="ru-RU"/>
              </w:rPr>
            </w:pPr>
            <w:r w:rsidRPr="00D633E2">
              <w:rPr>
                <w:rFonts w:ascii="Comic Sans MS" w:eastAsia="Times New Roman" w:hAnsi="Comic Sans MS"/>
                <w:b/>
                <w:color w:val="FF0000"/>
                <w:szCs w:val="18"/>
                <w:lang w:eastAsia="ru-RU"/>
              </w:rPr>
              <w:t>Безопасность на пожаре</w:t>
            </w:r>
          </w:p>
          <w:p w:rsidR="00E76A4B" w:rsidRPr="00D633E2" w:rsidRDefault="00E76A4B" w:rsidP="00D633E2">
            <w:pPr>
              <w:rPr>
                <w:rFonts w:ascii="Comic Sans MS" w:eastAsia="Times New Roman" w:hAnsi="Comic Sans MS"/>
                <w:b/>
                <w:sz w:val="20"/>
                <w:szCs w:val="20"/>
                <w:lang w:eastAsia="ru-RU"/>
              </w:rPr>
            </w:pPr>
          </w:p>
          <w:p w:rsidR="00E76A4B" w:rsidRPr="00D633E2" w:rsidRDefault="00E76A4B" w:rsidP="00D633E2">
            <w:pPr>
              <w:ind w:left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33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При возникновении пожара позвоните по телефону </w:t>
            </w:r>
            <w:r w:rsidRPr="00D633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«</w:t>
            </w:r>
            <w:r w:rsidR="00835B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  <w:r w:rsidRPr="00D633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01»</w:t>
            </w:r>
            <w:r w:rsidRPr="00D633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моб. </w:t>
            </w:r>
            <w:r w:rsidRPr="00D633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«112» </w:t>
            </w:r>
            <w:r w:rsidRPr="00D633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сообщив точный адрес и что горит: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рядом есть взрослые – позовите их на помощь;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omic Sans MS" w:eastAsia="Times New Roman" w:hAnsi="Comic Sans MS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если комната заполняется едким дымом, закройте нос и рот мокрой тканью, пригнитесь к полу и срочно покиньте помещение;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если на Вас загорелась одежда, падайте и катитесь, что бы сбить пламя;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не тушите водой </w:t>
            </w:r>
            <w:proofErr w:type="gramStart"/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электроприборы</w:t>
            </w:r>
            <w:proofErr w:type="gramEnd"/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находящиеся под напряжением. Горящий электроприбор необходимо отключить от сети и накрыть его покрывалом (чтобы ограничить доступ кислорода);</w:t>
            </w:r>
          </w:p>
          <w:p w:rsidR="00E76A4B" w:rsidRPr="00D633E2" w:rsidRDefault="00E76A4B" w:rsidP="00D633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не прячьтесь в задымленных помещениях в укромных местах, пожарным трудно будет вас найти.</w:t>
            </w:r>
          </w:p>
          <w:p w:rsidR="00E76A4B" w:rsidRDefault="00E76A4B"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ABCA80E" wp14:editId="7287FD78">
                  <wp:extent cx="2400300" cy="2209800"/>
                  <wp:effectExtent l="0" t="0" r="0" b="0"/>
                  <wp:docPr id="3" name="Рисунок 3" descr="Дети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и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76A4B" w:rsidRPr="00D633E2" w:rsidRDefault="00E76A4B" w:rsidP="00E76A4B">
            <w:pPr>
              <w:jc w:val="center"/>
              <w:rPr>
                <w:rFonts w:ascii="Comic Sans MS" w:eastAsia="Times New Roman" w:hAnsi="Comic Sans MS"/>
                <w:b/>
                <w:color w:val="FF0000"/>
                <w:szCs w:val="18"/>
                <w:lang w:eastAsia="ru-RU"/>
              </w:rPr>
            </w:pPr>
            <w:r w:rsidRPr="00D633E2">
              <w:rPr>
                <w:rFonts w:ascii="Comic Sans MS" w:eastAsia="Times New Roman" w:hAnsi="Comic Sans MS"/>
                <w:b/>
                <w:color w:val="FF0000"/>
                <w:szCs w:val="18"/>
                <w:lang w:eastAsia="ru-RU"/>
              </w:rPr>
              <w:t>Безопасность на пожаре</w:t>
            </w:r>
          </w:p>
          <w:p w:rsidR="00E76A4B" w:rsidRPr="00D633E2" w:rsidRDefault="00E76A4B" w:rsidP="00E76A4B">
            <w:pPr>
              <w:rPr>
                <w:rFonts w:ascii="Comic Sans MS" w:eastAsia="Times New Roman" w:hAnsi="Comic Sans MS"/>
                <w:b/>
                <w:sz w:val="20"/>
                <w:szCs w:val="20"/>
                <w:lang w:eastAsia="ru-RU"/>
              </w:rPr>
            </w:pPr>
          </w:p>
          <w:p w:rsidR="00E76A4B" w:rsidRPr="00D633E2" w:rsidRDefault="00E76A4B" w:rsidP="00E76A4B">
            <w:pPr>
              <w:ind w:left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33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При возникновении пожара позвоните по телефону </w:t>
            </w:r>
            <w:r w:rsidRPr="00D633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«</w:t>
            </w:r>
            <w:r w:rsidR="00835B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  <w:r w:rsidRPr="00D633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01»</w:t>
            </w:r>
            <w:r w:rsidRPr="00D633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моб. </w:t>
            </w:r>
            <w:r w:rsidRPr="00D633E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«112» </w:t>
            </w:r>
            <w:r w:rsidRPr="00D633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сообщив точный адрес и что горит:</w:t>
            </w:r>
          </w:p>
          <w:p w:rsidR="00E76A4B" w:rsidRPr="00D633E2" w:rsidRDefault="00E76A4B" w:rsidP="00E76A4B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рядом есть взрослые – позовите их на помощь;</w:t>
            </w:r>
          </w:p>
          <w:p w:rsidR="00E76A4B" w:rsidRPr="00D633E2" w:rsidRDefault="00E76A4B" w:rsidP="00E76A4B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omic Sans MS" w:eastAsia="Times New Roman" w:hAnsi="Comic Sans MS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если комната заполняется едким дымом, закройте нос и рот мокрой тканью, пригнитесь к полу и срочно покиньте помещение;</w:t>
            </w:r>
          </w:p>
          <w:p w:rsidR="00E76A4B" w:rsidRPr="00D633E2" w:rsidRDefault="00E76A4B" w:rsidP="00E76A4B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если на Вас загорелась одежда, падайте и катитесь, что бы сбить пламя;</w:t>
            </w:r>
          </w:p>
          <w:p w:rsidR="00E76A4B" w:rsidRPr="00D633E2" w:rsidRDefault="00E76A4B" w:rsidP="00E76A4B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не тушите водой </w:t>
            </w:r>
            <w:proofErr w:type="gramStart"/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электроприборы</w:t>
            </w:r>
            <w:proofErr w:type="gramEnd"/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находящиеся под напряжением. Горящий электроприбор необходимо отключить от сети и накрыть его покрывалом (чтобы ограничить доступ кислорода);</w:t>
            </w:r>
          </w:p>
          <w:p w:rsidR="00E76A4B" w:rsidRPr="00D633E2" w:rsidRDefault="00E76A4B" w:rsidP="00E76A4B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D633E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не прячьтесь в задымленных помещениях в укромных местах, пожарным трудно будет вас найти.</w:t>
            </w:r>
          </w:p>
          <w:p w:rsidR="00E76A4B" w:rsidRPr="00D633E2" w:rsidRDefault="00E76A4B" w:rsidP="00D633E2">
            <w:pPr>
              <w:jc w:val="center"/>
              <w:rPr>
                <w:rFonts w:ascii="Comic Sans MS" w:eastAsia="Times New Roman" w:hAnsi="Comic Sans MS"/>
                <w:b/>
                <w:color w:val="FF000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13E35F" wp14:editId="24069A3E">
                  <wp:extent cx="2305050" cy="2209800"/>
                  <wp:effectExtent l="0" t="0" r="0" b="0"/>
                  <wp:docPr id="5" name="Рисунок 5" descr="Дети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и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258" w:rsidRDefault="00FA1E02"/>
    <w:sectPr w:rsidR="000A1258" w:rsidSect="00835BE7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B64"/>
    <w:multiLevelType w:val="hybridMultilevel"/>
    <w:tmpl w:val="0E927ACC"/>
    <w:lvl w:ilvl="0" w:tplc="B8DA016A">
      <w:start w:val="1"/>
      <w:numFmt w:val="bullet"/>
      <w:lvlText w:val="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color w:val="0000FF"/>
        <w:sz w:val="18"/>
        <w:szCs w:val="18"/>
        <w:u w:color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E2"/>
    <w:rsid w:val="000060A4"/>
    <w:rsid w:val="00117123"/>
    <w:rsid w:val="005531B3"/>
    <w:rsid w:val="00781431"/>
    <w:rsid w:val="00835BE7"/>
    <w:rsid w:val="00D633E2"/>
    <w:rsid w:val="00E76A4B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5</cp:revision>
  <cp:lastPrinted>2014-09-25T06:28:00Z</cp:lastPrinted>
  <dcterms:created xsi:type="dcterms:W3CDTF">2014-09-24T11:44:00Z</dcterms:created>
  <dcterms:modified xsi:type="dcterms:W3CDTF">2017-04-07T04:36:00Z</dcterms:modified>
</cp:coreProperties>
</file>