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МУНИЦИПАЛЬНОЕ КАЗЕННОЕ ОБЩЕОБРАЗОВАТЕЛЬНОЕ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«ПЛОТНИКОВСКАЯ СРЕДНЯЯ  ШКОЛА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город Михайловка Волгоградской области»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403317, Россия,  Волгоградская область, Михайловский район, хутор Плотников 2-й,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улица Школьная, дом  3</w:t>
      </w:r>
    </w:p>
    <w:p>
      <w:pPr>
        <w:pStyle w:val="Normal"/>
        <w:snapToGrid w:val="false"/>
        <w:spacing w:lineRule="auto" w:line="240" w:before="0" w:after="0"/>
        <w:ind w:right="5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6-05-39, e-mail: </w:t>
      </w:r>
      <w:r>
        <w:rPr>
          <w:rFonts w:ascii="Times New Roman" w:hAnsi="Times New Roman"/>
          <w:bCs/>
        </w:rPr>
        <w:t>shk-</w:t>
      </w:r>
      <w:r>
        <w:rPr>
          <w:rFonts w:ascii="Times New Roman" w:hAnsi="Times New Roman"/>
        </w:rPr>
        <w:t>plotnikovskaya@yandex.ru; л/с 5237К09601;</w:t>
      </w:r>
    </w:p>
    <w:p>
      <w:pPr>
        <w:pStyle w:val="Normal"/>
        <w:pBdr>
          <w:bottom w:val="single" w:sz="12" w:space="0" w:color="00000A"/>
        </w:pBdr>
        <w:snapToGrid w:val="false"/>
        <w:spacing w:lineRule="auto" w:line="240" w:before="0" w:after="0"/>
        <w:ind w:left="57" w:right="5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ОКПО: 10546013; ОГРН: 1023405570286; ИНН/КПП: 3416090137 / 341601001; БИК: 041806001; </w:t>
      </w:r>
    </w:p>
    <w:p>
      <w:pPr>
        <w:pStyle w:val="Normal"/>
        <w:pBdr>
          <w:bottom w:val="single" w:sz="12" w:space="0" w:color="00000A"/>
        </w:pBdr>
        <w:snapToGrid w:val="false"/>
        <w:spacing w:lineRule="auto" w:line="240" w:before="0" w:after="0"/>
        <w:ind w:left="57" w:right="5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р/с 40204810300000000046 в отделении Волгоград  город  Волгоград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ПРИКАЗ  № 20                                     по основной деятельности                               от 11.01.2021г.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  <w:t xml:space="preserve">об организации  питания обучающихся МКОУ «Плотниковская СШ» на 2020-2021 учебный год.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color w:val="0D0D0D" w:themeColor="text1" w:themeTint="f2"/>
        </w:rPr>
        <w:t>На основании ФЗ от 29.12.2012 № 273- ФЗ «Об образовании в Российской Федерации», Закона Волгоградской области от 10.11.2005 № 1111-ОД «Об организации  питания обучающихся (1-11 классы) в общеобразовательных организациях Волгоградской области», Закона Волгоградской области от 31.12.2015 № 246-ОД «Социальный кодекс Волгоградской области», в соответствии с Постановлением администрации городского округа город Михайловка Волгоградской области от 27.08.2020 № 1976 «Об утверждении  Положения об организации питания обучающихся в муниципальных общеобразовательных учреждениях городского округа город Михайловка  Волгоградской области» и в целях упорядочения организации питания обучающихся в МКОУ «Плотниковская СШ», на основании решения педагогического совета (Протокол № 1  от 27.08.2020г.)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     </w:t>
      </w:r>
      <w:r>
        <w:rPr>
          <w:rFonts w:cs="Times New Roman" w:ascii="Times New Roman" w:hAnsi="Times New Roman"/>
          <w:color w:val="0D0D0D" w:themeColor="text1" w:themeTint="f2"/>
        </w:rPr>
        <w:t>приказываю: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  <w:t>Обеспечить с 11.01.2021г.: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</w:t>
      </w:r>
      <w:r>
        <w:rPr>
          <w:rFonts w:cs="Times New Roman" w:ascii="Times New Roman" w:hAnsi="Times New Roman"/>
          <w:color w:val="0D0D0D" w:themeColor="text1" w:themeTint="f2"/>
        </w:rPr>
        <w:t xml:space="preserve">Бесплатным питанием обучающихся 1-4 классов в количестве </w:t>
      </w:r>
      <w:r>
        <w:rPr>
          <w:rFonts w:cs="Times New Roman" w:ascii="Times New Roman" w:hAnsi="Times New Roman"/>
          <w:b/>
          <w:color w:val="0D0D0D" w:themeColor="text1" w:themeTint="f2"/>
        </w:rPr>
        <w:t>43 человека</w:t>
      </w:r>
      <w:r>
        <w:rPr>
          <w:rFonts w:cs="Times New Roman" w:ascii="Times New Roman" w:hAnsi="Times New Roman"/>
          <w:color w:val="0D0D0D" w:themeColor="text1" w:themeTint="f2"/>
        </w:rPr>
        <w:t xml:space="preserve"> из расчета 70 рублей в день (52 рубля 80 коп. из средств областного бюджета, 17 рублей 20 коп. из средств городского бюджета) в день на одного обучающегося (Приложение № 1).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</w:t>
      </w:r>
      <w:r>
        <w:rPr>
          <w:rFonts w:cs="Times New Roman" w:ascii="Times New Roman" w:hAnsi="Times New Roman"/>
          <w:color w:val="0D0D0D" w:themeColor="text1" w:themeTint="f2"/>
        </w:rPr>
        <w:t xml:space="preserve">Бесплатный дополнительный прием пищи для обучающихся 1-4 классов с ограниченными возможностями здоровья и детей - инвалидов в количестве </w:t>
      </w:r>
      <w:r>
        <w:rPr>
          <w:rFonts w:cs="Times New Roman" w:ascii="Times New Roman" w:hAnsi="Times New Roman"/>
          <w:b/>
          <w:color w:val="0D0D0D" w:themeColor="text1" w:themeTint="f2"/>
        </w:rPr>
        <w:t>2 человека</w:t>
      </w:r>
      <w:r>
        <w:rPr>
          <w:rFonts w:cs="Times New Roman" w:ascii="Times New Roman" w:hAnsi="Times New Roman"/>
          <w:color w:val="0D0D0D" w:themeColor="text1" w:themeTint="f2"/>
        </w:rPr>
        <w:t xml:space="preserve"> из расчета 10 рублей на одного обучающегося из средств бюджета городского округа (Приложение № 2).</w:t>
      </w:r>
    </w:p>
    <w:p>
      <w:pPr>
        <w:pStyle w:val="BodyTextIndent3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cs="Times New Roman" w:ascii="Times New Roman" w:hAnsi="Times New Roman"/>
          <w:b/>
          <w:color w:val="0D0D0D" w:themeColor="text1" w:themeTint="f2"/>
          <w:sz w:val="22"/>
          <w:szCs w:val="22"/>
        </w:rPr>
        <w:t xml:space="preserve">Обеспечить с 11.01.2021г.: </w:t>
      </w:r>
    </w:p>
    <w:p>
      <w:pPr>
        <w:pStyle w:val="BodyTextIndent3"/>
        <w:numPr>
          <w:ilvl w:val="1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cs="Times New Roman" w:ascii="Times New Roman" w:hAnsi="Times New Roman"/>
          <w:color w:val="0D0D0D" w:themeColor="text1" w:themeTint="f2"/>
          <w:sz w:val="22"/>
          <w:szCs w:val="22"/>
        </w:rPr>
        <w:t xml:space="preserve">. Бесплатным питанием обучающихся 5-11 классов, состоящих на учете у фтизиатра, из многодетных и малообеспеченных семей в </w:t>
      </w:r>
      <w:r>
        <w:rPr>
          <w:rFonts w:cs="Times New Roman" w:ascii="Times New Roman" w:hAnsi="Times New Roman"/>
          <w:b/>
          <w:color w:val="0D0D0D" w:themeColor="text1" w:themeTint="f2"/>
          <w:sz w:val="22"/>
          <w:szCs w:val="22"/>
        </w:rPr>
        <w:t>количестве  34 человека</w:t>
      </w:r>
      <w:r>
        <w:rPr>
          <w:rFonts w:cs="Times New Roman" w:ascii="Times New Roman" w:hAnsi="Times New Roman"/>
          <w:color w:val="0D0D0D" w:themeColor="text1" w:themeTint="f2"/>
          <w:sz w:val="22"/>
          <w:szCs w:val="22"/>
        </w:rPr>
        <w:t xml:space="preserve"> из расчета 70 рублей в день (52 рубля 80 коп. из средств областного бюджета, 17 рублей 20 копеек из средств городского бюджета) на одного обучающегося (Приложение 3).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Обучающиеся обеспечиваются бесплатным питанием при очной форме обучения в дни фактического посещения ими МКОУ «Плотниковская СШ».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  <w:t>Назначить ответственной Харченко Ирину Ивановну, социального педагога, осуществляющей: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 </w:t>
      </w:r>
      <w:r>
        <w:rPr>
          <w:rFonts w:cs="Times New Roman" w:ascii="Times New Roman" w:hAnsi="Times New Roman"/>
          <w:color w:val="0D0D0D" w:themeColor="text1" w:themeTint="f2"/>
        </w:rPr>
        <w:t>Сбор заявлений от родителей (законных представителей) и формирование пакетов документов в соответствии с региональными и муниципальными нормативно-правовыми актами, списки обучающихся: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- 1-4 классы, обучающихся 5-11 классов, состоящих на учете у фтизиатра, из многодетных и малообеспеченных семей;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- обучающихся с ОВЗ, детей-инвалидов.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3.2. Контроль за организацией питания, посещением и приемом пищи обучающимися.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3.3. Ведение ежедневного учета обучающихся, получающих питание.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3.4. Согласование и утверждение ежедневного меню.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Утвердить график приема пищи обучающимися (Приложение № 4)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Согласовать и утвердить 10-дневное  меню (Приложение № 5)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Создать и утвердить состав бракеражной комиссии (Приложение № 6)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Контроль за исполнением настоящего приказа возложить на </w:t>
      </w:r>
      <w:r>
        <w:rPr>
          <w:rFonts w:cs="Times New Roman" w:ascii="Times New Roman" w:hAnsi="Times New Roman"/>
          <w:b/>
          <w:color w:val="0D0D0D" w:themeColor="text1" w:themeTint="f2"/>
        </w:rPr>
        <w:t>Харченко Ирину Ивановну, социального педагога.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И.о. директора  школы:                 /Печерский Н.Н./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 xml:space="preserve">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/>
      </w:r>
    </w:p>
    <w:p>
      <w:pPr>
        <w:pStyle w:val="Normal"/>
        <w:tabs>
          <w:tab w:val="left" w:pos="708" w:leader="none"/>
          <w:tab w:val="left" w:pos="5426" w:leader="none"/>
        </w:tabs>
        <w:spacing w:before="0"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0D0D0D" w:themeColor="text1" w:themeTint="f2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0D0D0D" w:themeColor="text1" w:themeTint="f2"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0D0D0D" w:themeColor="text1" w:themeTint="f2"/>
          <w:sz w:val="72"/>
          <w:szCs w:val="72"/>
          <w:u w:val="single"/>
        </w:rPr>
      </w:pPr>
      <w:r>
        <w:rPr>
          <w:rFonts w:cs="Times New Roman" w:ascii="Times New Roman" w:hAnsi="Times New Roman"/>
          <w:b/>
          <w:i/>
          <w:color w:val="0D0D0D" w:themeColor="text1" w:themeTint="f2"/>
          <w:sz w:val="72"/>
          <w:szCs w:val="72"/>
          <w:u w:val="single"/>
        </w:rPr>
        <w:t>ГРАФИК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0D0D0D" w:themeColor="text1" w:themeTint="f2"/>
          <w:sz w:val="52"/>
          <w:szCs w:val="52"/>
          <w:u w:val="single"/>
        </w:rPr>
      </w:pPr>
      <w:r>
        <w:rPr>
          <w:rFonts w:cs="Times New Roman" w:ascii="Times New Roman" w:hAnsi="Times New Roman"/>
          <w:b/>
          <w:i/>
          <w:color w:val="0D0D0D" w:themeColor="text1" w:themeTint="f2"/>
          <w:sz w:val="52"/>
          <w:szCs w:val="52"/>
          <w:u w:val="single"/>
        </w:rPr>
        <w:t>приема пищи обучающимися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0D0D0D" w:themeColor="text1" w:themeTint="f2"/>
          <w:sz w:val="52"/>
          <w:szCs w:val="52"/>
          <w:u w:val="single"/>
        </w:rPr>
      </w:pPr>
      <w:r>
        <w:rPr>
          <w:rFonts w:cs="Times New Roman" w:ascii="Times New Roman" w:hAnsi="Times New Roman"/>
          <w:b/>
          <w:i/>
          <w:color w:val="0D0D0D" w:themeColor="text1" w:themeTint="f2"/>
          <w:sz w:val="52"/>
          <w:szCs w:val="52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color w:val="0D0D0D" w:themeColor="text1" w:themeTint="f2"/>
          <w:sz w:val="52"/>
          <w:szCs w:val="52"/>
          <w:u w:val="single"/>
        </w:rPr>
        <w:t>на переменах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0D0D0D" w:themeColor="text1" w:themeTint="f2"/>
          <w:sz w:val="52"/>
          <w:szCs w:val="52"/>
          <w:u w:val="single"/>
        </w:rPr>
      </w:pPr>
      <w:r>
        <w:rPr>
          <w:rFonts w:cs="Times New Roman" w:ascii="Times New Roman" w:hAnsi="Times New Roman"/>
          <w:b/>
          <w:i/>
          <w:color w:val="0D0D0D" w:themeColor="text1" w:themeTint="f2"/>
          <w:sz w:val="52"/>
          <w:szCs w:val="52"/>
          <w:u w:val="single"/>
        </w:rPr>
        <w:t>МКОУ «Плотниковская СШ»</w:t>
      </w:r>
    </w:p>
    <w:p>
      <w:pPr>
        <w:pStyle w:val="Normal"/>
        <w:spacing w:before="0"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b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40"/>
          <w:szCs w:val="40"/>
          <w:u w:val="single"/>
        </w:rPr>
      </w:pPr>
      <w:r>
        <w:rPr>
          <w:rFonts w:cs="Times New Roman" w:ascii="Times New Roman" w:hAnsi="Times New Roman"/>
          <w:b/>
          <w:i/>
          <w:sz w:val="40"/>
          <w:szCs w:val="40"/>
          <w:u w:val="single"/>
        </w:rPr>
        <w:t>10.00 – 10.20 час</w:t>
      </w:r>
      <w:r>
        <w:rPr>
          <w:rFonts w:cs="Times New Roman" w:ascii="Times New Roman" w:hAnsi="Times New Roman"/>
          <w:i/>
          <w:sz w:val="40"/>
          <w:szCs w:val="40"/>
          <w:u w:val="single"/>
        </w:rPr>
        <w:t>. –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5,6,10,11 кл. (22 чел.)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40"/>
          <w:szCs w:val="40"/>
          <w:u w:val="single"/>
        </w:rPr>
      </w:pPr>
      <w:r>
        <w:rPr>
          <w:rFonts w:cs="Times New Roman" w:ascii="Times New Roman" w:hAnsi="Times New Roman"/>
          <w:b/>
          <w:i/>
          <w:sz w:val="40"/>
          <w:szCs w:val="40"/>
          <w:u w:val="single"/>
        </w:rPr>
        <w:t>10.30 – 10.50 час</w:t>
      </w:r>
      <w:r>
        <w:rPr>
          <w:rFonts w:cs="Times New Roman" w:ascii="Times New Roman" w:hAnsi="Times New Roman"/>
          <w:i/>
          <w:sz w:val="40"/>
          <w:szCs w:val="40"/>
          <w:u w:val="single"/>
        </w:rPr>
        <w:t>. -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1,4 кл. (22 чел.)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40"/>
          <w:szCs w:val="40"/>
          <w:u w:val="single"/>
        </w:rPr>
      </w:pPr>
      <w:r>
        <w:rPr>
          <w:rFonts w:cs="Times New Roman" w:ascii="Times New Roman" w:hAnsi="Times New Roman"/>
          <w:b/>
          <w:i/>
          <w:sz w:val="40"/>
          <w:szCs w:val="40"/>
          <w:u w:val="single"/>
        </w:rPr>
        <w:t>11.00 – 11.15 час</w:t>
      </w:r>
      <w:r>
        <w:rPr>
          <w:rFonts w:cs="Times New Roman" w:ascii="Times New Roman" w:hAnsi="Times New Roman"/>
          <w:i/>
          <w:sz w:val="40"/>
          <w:szCs w:val="40"/>
          <w:u w:val="single"/>
        </w:rPr>
        <w:t>. –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7,8 кл. (23 чел.)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40"/>
          <w:szCs w:val="40"/>
          <w:u w:val="single"/>
        </w:rPr>
      </w:pPr>
      <w:r>
        <w:rPr>
          <w:rFonts w:cs="Times New Roman" w:ascii="Times New Roman" w:hAnsi="Times New Roman"/>
          <w:b/>
          <w:i/>
          <w:sz w:val="40"/>
          <w:szCs w:val="40"/>
          <w:u w:val="single"/>
        </w:rPr>
        <w:t>11.30 – 11.50 час</w:t>
      </w:r>
      <w:r>
        <w:rPr>
          <w:rFonts w:cs="Times New Roman" w:ascii="Times New Roman" w:hAnsi="Times New Roman"/>
          <w:i/>
          <w:sz w:val="40"/>
          <w:szCs w:val="40"/>
          <w:u w:val="single"/>
        </w:rPr>
        <w:t>. –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2,3 кл. (22 чел.)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40"/>
          <w:szCs w:val="40"/>
          <w:u w:val="single"/>
        </w:rPr>
      </w:pPr>
      <w:r>
        <w:rPr>
          <w:rFonts w:cs="Times New Roman" w:ascii="Times New Roman" w:hAnsi="Times New Roman"/>
          <w:b/>
          <w:i/>
          <w:sz w:val="40"/>
          <w:szCs w:val="40"/>
          <w:u w:val="single"/>
        </w:rPr>
        <w:t>12.00 – 12.15 час</w:t>
      </w:r>
      <w:r>
        <w:rPr>
          <w:rFonts w:cs="Times New Roman" w:ascii="Times New Roman" w:hAnsi="Times New Roman"/>
          <w:i/>
          <w:sz w:val="40"/>
          <w:szCs w:val="40"/>
          <w:u w:val="single"/>
        </w:rPr>
        <w:t>. -</w:t>
      </w:r>
    </w:p>
    <w:p>
      <w:pPr>
        <w:pStyle w:val="Normal"/>
        <w:spacing w:lineRule="auto" w:line="240"/>
        <w:jc w:val="center"/>
        <w:rPr>
          <w:color w:val="0D0D0D" w:themeColor="text1" w:themeTint="f2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9 кл. (9 чел.)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Приложение № 6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к Приказу № 20 от 11.01.2021г.</w:t>
      </w:r>
    </w:p>
    <w:p>
      <w:pPr>
        <w:pStyle w:val="Normal"/>
        <w:tabs>
          <w:tab w:val="left" w:pos="708" w:leader="none"/>
          <w:tab w:val="left" w:pos="5426" w:leader="none"/>
        </w:tabs>
        <w:spacing w:before="0"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D0D0D" w:themeColor="text1" w:themeTint="f2"/>
          <w:sz w:val="48"/>
          <w:szCs w:val="48"/>
        </w:rPr>
      </w:pPr>
      <w:r>
        <w:rPr>
          <w:rFonts w:cs="Times New Roman" w:ascii="Times New Roman" w:hAnsi="Times New Roman"/>
          <w:b/>
          <w:color w:val="0D0D0D" w:themeColor="text1" w:themeTint="f2"/>
          <w:sz w:val="48"/>
          <w:szCs w:val="48"/>
        </w:rPr>
        <w:t xml:space="preserve">Утвержденный </w:t>
      </w:r>
    </w:p>
    <w:p>
      <w:pPr>
        <w:pStyle w:val="Normal"/>
        <w:jc w:val="center"/>
        <w:rPr>
          <w:b/>
          <w:b/>
          <w:color w:val="0D0D0D" w:themeColor="text1" w:themeTint="f2"/>
          <w:sz w:val="48"/>
          <w:szCs w:val="48"/>
        </w:rPr>
      </w:pPr>
      <w:r>
        <w:rPr>
          <w:rFonts w:cs="Times New Roman" w:ascii="Times New Roman" w:hAnsi="Times New Roman"/>
          <w:b/>
          <w:color w:val="0D0D0D" w:themeColor="text1" w:themeTint="f2"/>
          <w:sz w:val="48"/>
          <w:szCs w:val="48"/>
        </w:rPr>
        <w:t>состав бракеражной комиссии: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  <w:t xml:space="preserve">  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  <w:t xml:space="preserve">Харченко Ирина Ивановна, социальный педагог;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  <w:t>Семисотова Ирина Федоровна, завхоз;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  <w:t>Сизова Татьяна Алексеевна, учитель начальных классов.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276" w:right="70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77e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34bb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c34bb3"/>
    <w:rPr/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c34bb3"/>
    <w:rPr/>
  </w:style>
  <w:style w:type="character" w:styleId="Style17" w:customStyle="1">
    <w:name w:val="Основной текст Знак"/>
    <w:basedOn w:val="DefaultParagraphFont"/>
    <w:link w:val="ab"/>
    <w:qFormat/>
    <w:rsid w:val="00c34bb3"/>
    <w:rPr>
      <w:rFonts w:ascii="Times New Roman" w:hAnsi="Times New Roman" w:eastAsia="Times New Roman" w:cs="Times New Roman"/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3c571e"/>
    <w:rPr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c"/>
    <w:unhideWhenUsed/>
    <w:rsid w:val="00c34bb3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34b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bb3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8"/>
    <w:uiPriority w:val="99"/>
    <w:semiHidden/>
    <w:unhideWhenUsed/>
    <w:rsid w:val="00c34bb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semiHidden/>
    <w:unhideWhenUsed/>
    <w:rsid w:val="00c34bb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3">
    <w:name w:val="Body Text Indent 3"/>
    <w:basedOn w:val="Normal"/>
    <w:link w:val="30"/>
    <w:uiPriority w:val="99"/>
    <w:unhideWhenUsed/>
    <w:qFormat/>
    <w:rsid w:val="003c571e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34bb3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6E64-0266-41CB-8F5A-C265F0DD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LibreOffice/6.0.2.1$Windows_X86_64 LibreOffice_project/f7f06a8f319e4b62f9bc5095aa112a65d2f3ac89</Application>
  <Pages>3</Pages>
  <Words>512</Words>
  <Characters>3364</Characters>
  <CharactersWithSpaces>4169</CharactersWithSpaces>
  <Paragraphs>56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2005-01-01T00:30:00Z</dcterms:created>
  <dc:creator>UserXP</dc:creator>
  <dc:description/>
  <dc:language>ru-RU</dc:language>
  <cp:lastModifiedBy/>
  <cp:lastPrinted>2020-01-16T08:48:00Z</cp:lastPrinted>
  <dcterms:modified xsi:type="dcterms:W3CDTF">2021-03-09T13:02:12Z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